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840C" w14:textId="710F324D" w:rsidR="00536ADA" w:rsidRPr="00DF3FA4" w:rsidRDefault="00EB064D" w:rsidP="00DF3FA4">
      <w:pPr>
        <w:rPr>
          <w:rFonts w:cs="Calibri"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 xml:space="preserve">Distribution of wards; </w:t>
      </w:r>
      <w:r w:rsidR="008012B8">
        <w:rPr>
          <w:rFonts w:cs="Calibri"/>
          <w:b/>
          <w:bCs/>
          <w:i/>
          <w:iCs/>
          <w:sz w:val="24"/>
          <w:szCs w:val="24"/>
        </w:rPr>
        <w:t xml:space="preserve">Joe </w:t>
      </w:r>
      <w:r w:rsidR="005776D2" w:rsidRPr="00DF3FA4">
        <w:rPr>
          <w:rFonts w:cs="Calibri"/>
          <w:b/>
          <w:bCs/>
          <w:i/>
          <w:iCs/>
          <w:sz w:val="24"/>
          <w:szCs w:val="24"/>
        </w:rPr>
        <w:t>Fortes</w:t>
      </w:r>
      <w:r w:rsidR="008012B8">
        <w:rPr>
          <w:rFonts w:cs="Calibri"/>
          <w:b/>
          <w:bCs/>
          <w:i/>
          <w:iCs/>
          <w:sz w:val="24"/>
          <w:szCs w:val="24"/>
        </w:rPr>
        <w:t>; Experimental Far;</w:t>
      </w:r>
      <w:r w:rsidR="005776D2" w:rsidRPr="00DF3FA4">
        <w:rPr>
          <w:rFonts w:cs="Calibri"/>
          <w:b/>
          <w:bCs/>
          <w:i/>
          <w:iCs/>
          <w:sz w:val="24"/>
          <w:szCs w:val="24"/>
        </w:rPr>
        <w:t>Malkin Sues</w:t>
      </w:r>
      <w:r w:rsidR="008012B8">
        <w:rPr>
          <w:rFonts w:cs="Calibri"/>
          <w:b/>
          <w:bCs/>
          <w:i/>
          <w:iCs/>
          <w:sz w:val="24"/>
          <w:szCs w:val="24"/>
        </w:rPr>
        <w:t>;</w:t>
      </w:r>
      <w:r w:rsidR="00CA655E">
        <w:rPr>
          <w:rFonts w:cs="Calibri"/>
          <w:b/>
          <w:bCs/>
          <w:i/>
          <w:iCs/>
          <w:sz w:val="24"/>
          <w:szCs w:val="24"/>
        </w:rPr>
        <w:t xml:space="preserve"> Waterous </w:t>
      </w:r>
      <w:r w:rsidR="00A7709E">
        <w:rPr>
          <w:rFonts w:cs="Calibri"/>
          <w:b/>
          <w:bCs/>
          <w:i/>
          <w:iCs/>
          <w:sz w:val="24"/>
          <w:szCs w:val="24"/>
        </w:rPr>
        <w:t xml:space="preserve">and Silsby </w:t>
      </w:r>
      <w:r w:rsidR="00CA655E">
        <w:rPr>
          <w:rFonts w:cs="Calibri"/>
          <w:b/>
          <w:bCs/>
          <w:i/>
          <w:iCs/>
          <w:sz w:val="24"/>
          <w:szCs w:val="24"/>
        </w:rPr>
        <w:t>engine</w:t>
      </w:r>
      <w:r w:rsidR="00A7709E">
        <w:rPr>
          <w:rFonts w:cs="Calibri"/>
          <w:b/>
          <w:bCs/>
          <w:i/>
          <w:iCs/>
          <w:sz w:val="24"/>
          <w:szCs w:val="24"/>
        </w:rPr>
        <w:t>s</w:t>
      </w:r>
      <w:r w:rsidR="00CA655E">
        <w:rPr>
          <w:rFonts w:cs="Calibri"/>
          <w:b/>
          <w:bCs/>
          <w:i/>
          <w:iCs/>
          <w:sz w:val="24"/>
          <w:szCs w:val="24"/>
        </w:rPr>
        <w:t xml:space="preserve">; Mint; </w:t>
      </w:r>
      <w:r w:rsidR="00F8019D">
        <w:rPr>
          <w:rFonts w:cs="Calibri"/>
          <w:b/>
          <w:bCs/>
          <w:i/>
          <w:iCs/>
          <w:sz w:val="24"/>
          <w:szCs w:val="24"/>
        </w:rPr>
        <w:t xml:space="preserve">Foreshore rights; </w:t>
      </w:r>
      <w:r w:rsidR="00495E34">
        <w:rPr>
          <w:rFonts w:cs="Calibri"/>
          <w:b/>
          <w:bCs/>
          <w:i/>
          <w:iCs/>
          <w:sz w:val="24"/>
          <w:szCs w:val="24"/>
        </w:rPr>
        <w:t xml:space="preserve">saloon closure; </w:t>
      </w:r>
      <w:r w:rsidR="0031446F" w:rsidRPr="00DF3FA4">
        <w:rPr>
          <w:rFonts w:cs="Calibri"/>
          <w:b/>
          <w:bCs/>
          <w:i/>
          <w:iCs/>
          <w:sz w:val="24"/>
          <w:szCs w:val="24"/>
        </w:rPr>
        <w:t>Carnegie $50,000</w:t>
      </w:r>
      <w:r w:rsidR="00AC70BA">
        <w:rPr>
          <w:rFonts w:cs="Calibri"/>
          <w:b/>
          <w:bCs/>
          <w:i/>
          <w:iCs/>
          <w:sz w:val="24"/>
          <w:szCs w:val="24"/>
        </w:rPr>
        <w:t xml:space="preserve"> grant</w:t>
      </w:r>
    </w:p>
    <w:p w14:paraId="030F36C0" w14:textId="77777777" w:rsidR="00536ADA" w:rsidRPr="00DF3FA4" w:rsidRDefault="00536ADA" w:rsidP="00EB55F8">
      <w:pPr>
        <w:jc w:val="right"/>
        <w:rPr>
          <w:rFonts w:cs="Calibri"/>
          <w:sz w:val="24"/>
          <w:szCs w:val="24"/>
        </w:rPr>
      </w:pPr>
    </w:p>
    <w:p w14:paraId="0B3B2E7F" w14:textId="75C98739" w:rsidR="00EB55F8" w:rsidRPr="00DF3FA4" w:rsidRDefault="00EB55F8" w:rsidP="00DF3FA4">
      <w:pPr>
        <w:jc w:val="right"/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This transcript was made in 2024 by Transcribimus volunteer Barbara Kearney-Copan</w:t>
      </w:r>
      <w:r w:rsidR="00DF3FA4">
        <w:rPr>
          <w:rFonts w:cs="Calibri"/>
          <w:sz w:val="24"/>
          <w:szCs w:val="24"/>
        </w:rPr>
        <w:t>.</w:t>
      </w:r>
      <w:r w:rsidRPr="00DF3FA4">
        <w:rPr>
          <w:rFonts w:cs="Calibri"/>
          <w:sz w:val="24"/>
          <w:szCs w:val="24"/>
        </w:rPr>
        <w:br/>
        <w:t>Source: City of Vancouver Archives Series 31 (COV-S31, 715-</w:t>
      </w:r>
      <w:r w:rsidR="00BF668F" w:rsidRPr="00DF3FA4">
        <w:rPr>
          <w:rFonts w:cs="Calibri"/>
          <w:sz w:val="24"/>
          <w:szCs w:val="24"/>
        </w:rPr>
        <w:t>D</w:t>
      </w:r>
      <w:r w:rsidRPr="00DF3FA4">
        <w:rPr>
          <w:rFonts w:cs="Calibri"/>
          <w:sz w:val="24"/>
          <w:szCs w:val="24"/>
        </w:rPr>
        <w:t>-0</w:t>
      </w:r>
      <w:r w:rsidR="00420EF5" w:rsidRPr="00DF3FA4">
        <w:rPr>
          <w:rFonts w:cs="Calibri"/>
          <w:sz w:val="24"/>
          <w:szCs w:val="24"/>
        </w:rPr>
        <w:t>2</w:t>
      </w:r>
      <w:r w:rsidRPr="00DF3FA4">
        <w:rPr>
          <w:rFonts w:cs="Calibri"/>
          <w:sz w:val="24"/>
          <w:szCs w:val="24"/>
        </w:rPr>
        <w:t>)</w:t>
      </w:r>
      <w:r w:rsidRPr="00DF3FA4">
        <w:rPr>
          <w:rFonts w:cs="Calibri"/>
          <w:sz w:val="24"/>
          <w:szCs w:val="24"/>
        </w:rPr>
        <w:br/>
      </w:r>
      <w:r w:rsidR="00420EF5" w:rsidRPr="00DF3FA4">
        <w:rPr>
          <w:rFonts w:cs="Calibri"/>
          <w:sz w:val="24"/>
          <w:szCs w:val="24"/>
        </w:rPr>
        <w:t xml:space="preserve">Volume </w:t>
      </w:r>
      <w:r w:rsidR="00BF668F" w:rsidRPr="00DF3FA4">
        <w:rPr>
          <w:rFonts w:cs="Calibri"/>
          <w:sz w:val="24"/>
          <w:szCs w:val="24"/>
        </w:rPr>
        <w:t xml:space="preserve">10 </w:t>
      </w:r>
      <w:r w:rsidR="0036004B" w:rsidRPr="00DF3FA4">
        <w:rPr>
          <w:rFonts w:cs="Calibri"/>
          <w:sz w:val="24"/>
          <w:szCs w:val="24"/>
        </w:rPr>
        <w:t>Pages 102-110</w:t>
      </w:r>
    </w:p>
    <w:p w14:paraId="5F311E45" w14:textId="77777777" w:rsidR="00C462A6" w:rsidRPr="00DF3FA4" w:rsidRDefault="00C462A6" w:rsidP="00EB55F8">
      <w:pPr>
        <w:rPr>
          <w:rFonts w:cs="Calibri"/>
          <w:sz w:val="24"/>
          <w:szCs w:val="24"/>
        </w:rPr>
      </w:pPr>
    </w:p>
    <w:p w14:paraId="4B67EC93" w14:textId="35AF92B6" w:rsidR="00EB55F8" w:rsidRPr="00DF3FA4" w:rsidRDefault="00EB55F8" w:rsidP="00EB55F8">
      <w:pPr>
        <w:rPr>
          <w:rFonts w:cs="Calibri"/>
          <w:b/>
          <w:bCs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[Volume </w:t>
      </w:r>
      <w:r w:rsidR="00BF668F" w:rsidRPr="00DF3FA4">
        <w:rPr>
          <w:rFonts w:cs="Calibri"/>
          <w:sz w:val="24"/>
          <w:szCs w:val="24"/>
        </w:rPr>
        <w:t xml:space="preserve">10 page] </w:t>
      </w:r>
      <w:r w:rsidR="0036004B" w:rsidRPr="00DF3FA4">
        <w:rPr>
          <w:rFonts w:cs="Calibri"/>
          <w:b/>
          <w:bCs/>
          <w:sz w:val="24"/>
          <w:szCs w:val="24"/>
        </w:rPr>
        <w:t>102</w:t>
      </w:r>
    </w:p>
    <w:p w14:paraId="6CEB94B2" w14:textId="77777777" w:rsidR="00EB55F8" w:rsidRPr="00DF3FA4" w:rsidRDefault="00EB55F8" w:rsidP="00EB55F8">
      <w:pPr>
        <w:rPr>
          <w:rFonts w:cs="Calibri"/>
          <w:sz w:val="24"/>
          <w:szCs w:val="24"/>
        </w:rPr>
      </w:pPr>
    </w:p>
    <w:p w14:paraId="4FAEDA95" w14:textId="290CA30E" w:rsidR="00064095" w:rsidRPr="00DF3FA4" w:rsidRDefault="00064095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Vancouver </w:t>
      </w:r>
      <w:r w:rsidR="00BF668F" w:rsidRPr="00DF3FA4">
        <w:rPr>
          <w:rFonts w:cs="Calibri"/>
          <w:sz w:val="24"/>
          <w:szCs w:val="24"/>
        </w:rPr>
        <w:t xml:space="preserve">March </w:t>
      </w:r>
      <w:r w:rsidR="0036004B" w:rsidRPr="00DF3FA4">
        <w:rPr>
          <w:rFonts w:cs="Calibri"/>
          <w:sz w:val="24"/>
          <w:szCs w:val="24"/>
        </w:rPr>
        <w:t>25</w:t>
      </w:r>
      <w:r w:rsidR="0036004B" w:rsidRPr="00DF3FA4">
        <w:rPr>
          <w:rFonts w:cs="Calibri"/>
          <w:sz w:val="24"/>
          <w:szCs w:val="24"/>
          <w:vertAlign w:val="superscript"/>
        </w:rPr>
        <w:t>th</w:t>
      </w:r>
      <w:r w:rsidR="0036004B" w:rsidRPr="00DF3FA4">
        <w:rPr>
          <w:rFonts w:cs="Calibri"/>
          <w:sz w:val="24"/>
          <w:szCs w:val="24"/>
        </w:rPr>
        <w:t xml:space="preserve"> </w:t>
      </w:r>
      <w:r w:rsidR="00BF668F" w:rsidRPr="00DF3FA4">
        <w:rPr>
          <w:rFonts w:cs="Calibri"/>
          <w:sz w:val="24"/>
          <w:szCs w:val="24"/>
        </w:rPr>
        <w:t>1901</w:t>
      </w:r>
    </w:p>
    <w:p w14:paraId="712AADF3" w14:textId="77777777" w:rsidR="00064095" w:rsidRPr="00DF3FA4" w:rsidRDefault="00064095" w:rsidP="00EB55F8">
      <w:pPr>
        <w:rPr>
          <w:rFonts w:cs="Calibri"/>
          <w:sz w:val="24"/>
          <w:szCs w:val="24"/>
        </w:rPr>
      </w:pPr>
    </w:p>
    <w:p w14:paraId="5ACB9D2F" w14:textId="1A19C6DC" w:rsidR="00064095" w:rsidRPr="00DF3FA4" w:rsidRDefault="00064095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The Council met on Monday </w:t>
      </w:r>
      <w:r w:rsidR="00BF668F" w:rsidRPr="00DF3FA4">
        <w:rPr>
          <w:rFonts w:cs="Calibri"/>
          <w:sz w:val="24"/>
          <w:szCs w:val="24"/>
        </w:rPr>
        <w:t xml:space="preserve">March </w:t>
      </w:r>
      <w:r w:rsidR="0036004B" w:rsidRPr="00DF3FA4">
        <w:rPr>
          <w:rFonts w:cs="Calibri"/>
          <w:sz w:val="24"/>
          <w:szCs w:val="24"/>
        </w:rPr>
        <w:t>25</w:t>
      </w:r>
      <w:r w:rsidR="0036004B" w:rsidRPr="00DF3FA4">
        <w:rPr>
          <w:rFonts w:cs="Calibri"/>
          <w:sz w:val="24"/>
          <w:szCs w:val="24"/>
          <w:vertAlign w:val="superscript"/>
        </w:rPr>
        <w:t>th</w:t>
      </w:r>
      <w:r w:rsidR="0036004B" w:rsidRPr="00DF3FA4">
        <w:rPr>
          <w:rFonts w:cs="Calibri"/>
          <w:sz w:val="24"/>
          <w:szCs w:val="24"/>
        </w:rPr>
        <w:t xml:space="preserve"> </w:t>
      </w:r>
      <w:r w:rsidR="00BF668F" w:rsidRPr="00DF3FA4">
        <w:rPr>
          <w:rFonts w:cs="Calibri"/>
          <w:sz w:val="24"/>
          <w:szCs w:val="24"/>
        </w:rPr>
        <w:t>1901</w:t>
      </w:r>
      <w:r w:rsidR="00F15CE0">
        <w:rPr>
          <w:rFonts w:cs="Calibri"/>
          <w:sz w:val="24"/>
          <w:szCs w:val="24"/>
        </w:rPr>
        <w:t>.</w:t>
      </w:r>
      <w:r w:rsidRPr="00DF3FA4">
        <w:rPr>
          <w:rFonts w:cs="Calibri"/>
          <w:sz w:val="24"/>
          <w:szCs w:val="24"/>
        </w:rPr>
        <w:br/>
        <w:t xml:space="preserve">Present </w:t>
      </w:r>
      <w:r w:rsidR="00F15CE0">
        <w:rPr>
          <w:rFonts w:cs="Calibri"/>
          <w:sz w:val="24"/>
          <w:szCs w:val="24"/>
        </w:rPr>
        <w:t xml:space="preserve">His Worship </w:t>
      </w:r>
      <w:r w:rsidR="00F61C89" w:rsidRPr="00DF3FA4">
        <w:rPr>
          <w:rFonts w:cs="Calibri"/>
          <w:sz w:val="24"/>
          <w:szCs w:val="24"/>
        </w:rPr>
        <w:t>t</w:t>
      </w:r>
      <w:r w:rsidRPr="00DF3FA4">
        <w:rPr>
          <w:rFonts w:cs="Calibri"/>
          <w:sz w:val="24"/>
          <w:szCs w:val="24"/>
        </w:rPr>
        <w:t xml:space="preserve">he Mayor and </w:t>
      </w:r>
      <w:r w:rsidR="0036004B" w:rsidRPr="00DF3FA4">
        <w:rPr>
          <w:rFonts w:cs="Calibri"/>
          <w:sz w:val="24"/>
          <w:szCs w:val="24"/>
        </w:rPr>
        <w:t>full Board of Aldermen</w:t>
      </w:r>
      <w:r w:rsidR="000C75B6">
        <w:rPr>
          <w:rFonts w:cs="Calibri"/>
          <w:sz w:val="24"/>
          <w:szCs w:val="24"/>
        </w:rPr>
        <w:t>.</w:t>
      </w:r>
      <w:r w:rsidR="00622D4F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The Minutes of the</w:t>
      </w:r>
      <w:r w:rsidR="00A849CC" w:rsidRPr="00DF3FA4">
        <w:rPr>
          <w:rFonts w:cs="Calibri"/>
          <w:sz w:val="24"/>
          <w:szCs w:val="24"/>
        </w:rPr>
        <w:t xml:space="preserve"> two previous</w:t>
      </w:r>
      <w:r w:rsidRPr="00DF3FA4">
        <w:rPr>
          <w:rFonts w:cs="Calibri"/>
          <w:sz w:val="24"/>
          <w:szCs w:val="24"/>
        </w:rPr>
        <w:t xml:space="preserve"> meeting</w:t>
      </w:r>
      <w:r w:rsidR="00A849CC" w:rsidRPr="00DF3FA4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 xml:space="preserve"> were read and adopted.</w:t>
      </w:r>
    </w:p>
    <w:p w14:paraId="1799D60F" w14:textId="77777777" w:rsidR="00064095" w:rsidRPr="00DF3FA4" w:rsidRDefault="00064095" w:rsidP="00EB55F8">
      <w:pPr>
        <w:rPr>
          <w:rFonts w:cs="Calibri"/>
          <w:sz w:val="24"/>
          <w:szCs w:val="24"/>
        </w:rPr>
      </w:pPr>
    </w:p>
    <w:p w14:paraId="6CC72077" w14:textId="454A2843" w:rsidR="00064095" w:rsidRPr="00531F48" w:rsidRDefault="00064095" w:rsidP="00EB55F8">
      <w:pPr>
        <w:rPr>
          <w:rFonts w:cs="Calibri"/>
          <w:b/>
          <w:bCs/>
          <w:color w:val="156082" w:themeColor="accent1"/>
          <w:sz w:val="32"/>
          <w:szCs w:val="32"/>
        </w:rPr>
      </w:pPr>
      <w:r w:rsidRPr="00531F48">
        <w:rPr>
          <w:rFonts w:cs="Calibri"/>
          <w:b/>
          <w:bCs/>
          <w:color w:val="156082" w:themeColor="accent1"/>
          <w:sz w:val="32"/>
          <w:szCs w:val="32"/>
        </w:rPr>
        <w:t>Communications</w:t>
      </w:r>
    </w:p>
    <w:p w14:paraId="61C5166C" w14:textId="7C8C9736" w:rsidR="005776D2" w:rsidRPr="00DF3FA4" w:rsidRDefault="00531F48" w:rsidP="00EB55F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 w:rsidR="005776D2" w:rsidRPr="00DF3FA4">
        <w:rPr>
          <w:rFonts w:cs="Calibri"/>
          <w:sz w:val="24"/>
          <w:szCs w:val="24"/>
        </w:rPr>
        <w:t xml:space="preserve">From F.T. Bagshawe asking to be allowed to </w:t>
      </w:r>
      <w:r w:rsidR="000C75B6">
        <w:rPr>
          <w:rFonts w:cs="Calibri"/>
          <w:sz w:val="24"/>
          <w:szCs w:val="24"/>
        </w:rPr>
        <w:t>S</w:t>
      </w:r>
      <w:r w:rsidR="005776D2" w:rsidRPr="00DF3FA4">
        <w:rPr>
          <w:rFonts w:cs="Calibri"/>
          <w:sz w:val="24"/>
          <w:szCs w:val="24"/>
        </w:rPr>
        <w:t>peak to the Council on the subject of his tender for</w:t>
      </w:r>
      <w:r w:rsidR="002F33CE">
        <w:rPr>
          <w:rFonts w:cs="Calibri"/>
          <w:sz w:val="24"/>
          <w:szCs w:val="24"/>
        </w:rPr>
        <w:t xml:space="preserve"> </w:t>
      </w:r>
      <w:r w:rsidR="005776D2" w:rsidRPr="00DF3FA4">
        <w:rPr>
          <w:rFonts w:cs="Calibri"/>
          <w:sz w:val="24"/>
          <w:szCs w:val="24"/>
        </w:rPr>
        <w:t>road roller.</w:t>
      </w:r>
      <w:r w:rsidR="005776D2" w:rsidRPr="00DF3FA4">
        <w:rPr>
          <w:rFonts w:cs="Calibri"/>
          <w:sz w:val="24"/>
          <w:szCs w:val="24"/>
        </w:rPr>
        <w:br/>
        <w:t>Referred to the Board of Works</w:t>
      </w:r>
      <w:r w:rsidR="002F33CE">
        <w:rPr>
          <w:rFonts w:cs="Calibri"/>
          <w:sz w:val="24"/>
          <w:szCs w:val="24"/>
        </w:rPr>
        <w:t>.</w:t>
      </w:r>
    </w:p>
    <w:p w14:paraId="3249EF40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26F07563" w14:textId="03E9E695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R.E. Green </w:t>
      </w:r>
      <w:r w:rsidR="002F33CE">
        <w:rPr>
          <w:rFonts w:cs="Calibri"/>
          <w:sz w:val="24"/>
          <w:szCs w:val="24"/>
        </w:rPr>
        <w:t>a</w:t>
      </w:r>
      <w:r w:rsidRPr="00DF3FA4">
        <w:rPr>
          <w:rFonts w:cs="Calibri"/>
          <w:sz w:val="24"/>
          <w:szCs w:val="24"/>
        </w:rPr>
        <w:t xml:space="preserve">sking for the continuation of the grant of </w:t>
      </w:r>
      <w:r w:rsidRPr="00A322E5">
        <w:rPr>
          <w:rFonts w:cs="Calibri"/>
          <w:sz w:val="24"/>
          <w:szCs w:val="24"/>
          <w:vertAlign w:val="superscript"/>
        </w:rPr>
        <w:t>$</w:t>
      </w:r>
      <w:r w:rsidRPr="00DF3FA4">
        <w:rPr>
          <w:rFonts w:cs="Calibri"/>
          <w:sz w:val="24"/>
          <w:szCs w:val="24"/>
        </w:rPr>
        <w:t>100 to the Seaman’s Institute.</w:t>
      </w:r>
      <w:r w:rsidRPr="00DF3FA4">
        <w:rPr>
          <w:rFonts w:cs="Calibri"/>
          <w:sz w:val="24"/>
          <w:szCs w:val="24"/>
        </w:rPr>
        <w:br/>
        <w:t>Laid over for Estimates</w:t>
      </w:r>
    </w:p>
    <w:p w14:paraId="390E2D51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5E4129F9" w14:textId="5BE57DF9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J.H. Simpson asking that a Delegation be heard from Fairview in reference to the proposed</w:t>
      </w:r>
      <w:r w:rsidR="00A322E5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distribution of Wards.</w:t>
      </w:r>
      <w:r w:rsidRPr="00DF3FA4">
        <w:rPr>
          <w:rFonts w:cs="Calibri"/>
          <w:sz w:val="24"/>
          <w:szCs w:val="24"/>
        </w:rPr>
        <w:br/>
        <w:t>Moved by Alderman Painter</w:t>
      </w:r>
      <w:r w:rsidRPr="00DF3FA4">
        <w:rPr>
          <w:rFonts w:cs="Calibri"/>
          <w:sz w:val="24"/>
          <w:szCs w:val="24"/>
        </w:rPr>
        <w:br/>
        <w:t>Seconded by Alderman Grant</w:t>
      </w:r>
      <w:r w:rsidRPr="00DF3FA4">
        <w:rPr>
          <w:rFonts w:cs="Calibri"/>
          <w:sz w:val="24"/>
          <w:szCs w:val="24"/>
        </w:rPr>
        <w:br/>
        <w:t>That the Delegation be now heard</w:t>
      </w:r>
      <w:r w:rsidR="00B55CAA">
        <w:rPr>
          <w:rFonts w:cs="Calibri"/>
          <w:sz w:val="24"/>
          <w:szCs w:val="24"/>
        </w:rPr>
        <w:br/>
        <w:t>Carried</w:t>
      </w:r>
      <w:r w:rsidR="00353E59">
        <w:rPr>
          <w:rFonts w:cs="Calibri"/>
          <w:sz w:val="24"/>
          <w:szCs w:val="24"/>
        </w:rPr>
        <w:br/>
      </w:r>
      <w:r w:rsidR="00353E59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 xml:space="preserve">Messrs Simpson, Schou and Taylor </w:t>
      </w:r>
      <w:r w:rsidR="00353E59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 xml:space="preserve">poke </w:t>
      </w:r>
      <w:r w:rsidR="00151623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>trongly condemming the proposed change as far as Fairview was concerned.</w:t>
      </w:r>
      <w:r w:rsidRPr="00DF3FA4">
        <w:rPr>
          <w:rFonts w:cs="Calibri"/>
          <w:sz w:val="24"/>
          <w:szCs w:val="24"/>
        </w:rPr>
        <w:br/>
        <w:t>The Council promised to consider their request</w:t>
      </w:r>
      <w:r w:rsidRPr="00DF3FA4">
        <w:rPr>
          <w:rFonts w:cs="Calibri"/>
          <w:sz w:val="24"/>
          <w:szCs w:val="24"/>
        </w:rPr>
        <w:br/>
        <w:t>They then withdrew.</w:t>
      </w:r>
    </w:p>
    <w:p w14:paraId="7A6DBEF3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361A14A4" w14:textId="293DF0F2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Kip &amp; Morden complaining of </w:t>
      </w:r>
      <w:r w:rsidR="00151623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>tumps being piled on their property on Mount Pleasant.</w:t>
      </w:r>
      <w:r w:rsidRPr="00DF3FA4">
        <w:rPr>
          <w:rFonts w:cs="Calibri"/>
          <w:sz w:val="24"/>
          <w:szCs w:val="24"/>
        </w:rPr>
        <w:br/>
        <w:t>Referred to the Board of Works</w:t>
      </w:r>
      <w:r w:rsidR="008E36D4">
        <w:rPr>
          <w:rFonts w:cs="Calibri"/>
          <w:sz w:val="24"/>
          <w:szCs w:val="24"/>
        </w:rPr>
        <w:t>.</w:t>
      </w:r>
    </w:p>
    <w:p w14:paraId="42C9B50B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79A4C1EF" w14:textId="485149C8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J.W.F. Johnson and many others petiti</w:t>
      </w:r>
      <w:r w:rsidR="00A849CC" w:rsidRPr="00DF3FA4">
        <w:rPr>
          <w:rFonts w:cs="Calibri"/>
          <w:sz w:val="24"/>
          <w:szCs w:val="24"/>
        </w:rPr>
        <w:t>o</w:t>
      </w:r>
      <w:r w:rsidRPr="00DF3FA4">
        <w:rPr>
          <w:rFonts w:cs="Calibri"/>
          <w:sz w:val="24"/>
          <w:szCs w:val="24"/>
        </w:rPr>
        <w:t>ning for a cinder path from Westminster Avenue to Victoria Drive</w:t>
      </w:r>
      <w:r w:rsidRPr="00DF3FA4">
        <w:rPr>
          <w:rFonts w:cs="Calibri"/>
          <w:sz w:val="24"/>
          <w:szCs w:val="24"/>
        </w:rPr>
        <w:br/>
        <w:t>Referred to the Board of Works.</w:t>
      </w:r>
    </w:p>
    <w:p w14:paraId="23B17623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2F7733C9" w14:textId="4EB6CEDC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Roger Pratt etal asking for a change in the </w:t>
      </w:r>
      <w:r w:rsidR="0067470D">
        <w:rPr>
          <w:rFonts w:cs="Calibri"/>
          <w:sz w:val="24"/>
          <w:szCs w:val="24"/>
        </w:rPr>
        <w:t>C</w:t>
      </w:r>
      <w:r w:rsidRPr="00DF3FA4">
        <w:rPr>
          <w:rFonts w:cs="Calibri"/>
          <w:sz w:val="24"/>
          <w:szCs w:val="24"/>
        </w:rPr>
        <w:t xml:space="preserve">ar </w:t>
      </w:r>
      <w:r w:rsidR="0067470D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>ervice on the Westminster Tram Line during</w:t>
      </w:r>
      <w:r w:rsidR="0067470D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certain hours.</w:t>
      </w:r>
      <w:r w:rsidRPr="00DF3FA4">
        <w:rPr>
          <w:rFonts w:cs="Calibri"/>
          <w:sz w:val="24"/>
          <w:szCs w:val="24"/>
        </w:rPr>
        <w:br/>
        <w:t>Referred to the Light Committee</w:t>
      </w:r>
    </w:p>
    <w:p w14:paraId="208D9080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337DB72D" w14:textId="3FBEF5B6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the Police reporting on the electric lights.</w:t>
      </w:r>
      <w:r w:rsidRPr="00DF3FA4">
        <w:rPr>
          <w:rFonts w:cs="Calibri"/>
          <w:sz w:val="24"/>
          <w:szCs w:val="24"/>
        </w:rPr>
        <w:br/>
        <w:t>Filed</w:t>
      </w:r>
    </w:p>
    <w:p w14:paraId="414ABBDF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4FD84C75" w14:textId="7BFD2FFA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John Lilley asking for the opening up of the lane through Block 156A, 264A</w:t>
      </w:r>
      <w:r w:rsidRPr="00DF3FA4">
        <w:rPr>
          <w:rFonts w:cs="Calibri"/>
          <w:sz w:val="24"/>
          <w:szCs w:val="24"/>
        </w:rPr>
        <w:br/>
        <w:t>Referred to the Board of Works</w:t>
      </w:r>
    </w:p>
    <w:p w14:paraId="5161704D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789CF0B4" w14:textId="2C0C3BD0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[Volume 10 page] </w:t>
      </w:r>
      <w:r w:rsidRPr="00DF3FA4">
        <w:rPr>
          <w:rFonts w:cs="Calibri"/>
          <w:b/>
          <w:bCs/>
          <w:sz w:val="24"/>
          <w:szCs w:val="24"/>
        </w:rPr>
        <w:t>103</w:t>
      </w:r>
    </w:p>
    <w:p w14:paraId="256EA02D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4933E151" w14:textId="0EE3DD80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Geo</w:t>
      </w:r>
      <w:r w:rsidR="00896189">
        <w:rPr>
          <w:rFonts w:cs="Calibri"/>
          <w:sz w:val="24"/>
          <w:szCs w:val="24"/>
        </w:rPr>
        <w:t>.</w:t>
      </w:r>
      <w:r w:rsidRPr="00DF3FA4">
        <w:rPr>
          <w:rFonts w:cs="Calibri"/>
          <w:sz w:val="24"/>
          <w:szCs w:val="24"/>
        </w:rPr>
        <w:t xml:space="preserve"> R. Maxwell Esq M.P. acknowledging receipt of resolution re Railway to Y</w:t>
      </w:r>
      <w:r w:rsidR="00A849CC" w:rsidRPr="00DF3FA4">
        <w:rPr>
          <w:rFonts w:cs="Calibri"/>
          <w:sz w:val="24"/>
          <w:szCs w:val="24"/>
        </w:rPr>
        <w:t>ukon</w:t>
      </w:r>
      <w:r w:rsidRPr="00DF3FA4">
        <w:rPr>
          <w:rFonts w:cs="Calibri"/>
          <w:sz w:val="24"/>
          <w:szCs w:val="24"/>
        </w:rPr>
        <w:t>.</w:t>
      </w:r>
      <w:r w:rsidRPr="00DF3FA4">
        <w:rPr>
          <w:rFonts w:cs="Calibri"/>
          <w:sz w:val="24"/>
          <w:szCs w:val="24"/>
        </w:rPr>
        <w:br/>
        <w:t>Also from E. Prior M.P. and Aulay Morrison M.P. on the same subject.</w:t>
      </w:r>
      <w:r w:rsidRPr="00DF3FA4">
        <w:rPr>
          <w:rFonts w:cs="Calibri"/>
          <w:sz w:val="24"/>
          <w:szCs w:val="24"/>
        </w:rPr>
        <w:br/>
        <w:t>Filed</w:t>
      </w:r>
    </w:p>
    <w:p w14:paraId="2A329FA4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2392FDC2" w14:textId="298B841B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Thos. A. Sharpe Experimental Farm stating that the trees sent the City were </w:t>
      </w:r>
      <w:r w:rsidR="008012B8">
        <w:rPr>
          <w:rFonts w:cs="Calibri"/>
          <w:sz w:val="24"/>
          <w:szCs w:val="24"/>
        </w:rPr>
        <w:t>m</w:t>
      </w:r>
      <w:r w:rsidRPr="00DF3FA4">
        <w:rPr>
          <w:rFonts w:cs="Calibri"/>
          <w:sz w:val="24"/>
          <w:szCs w:val="24"/>
        </w:rPr>
        <w:t>aples</w:t>
      </w:r>
      <w:r w:rsidRPr="00DF3FA4">
        <w:rPr>
          <w:rFonts w:cs="Calibri"/>
          <w:sz w:val="24"/>
          <w:szCs w:val="24"/>
        </w:rPr>
        <w:br/>
        <w:t>Filed</w:t>
      </w:r>
    </w:p>
    <w:p w14:paraId="7E4604A5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621C80F3" w14:textId="01EFA9A7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Joseph Fortes applying for the position of Swimming Instructor</w:t>
      </w:r>
      <w:r w:rsidRPr="00DF3FA4">
        <w:rPr>
          <w:rFonts w:cs="Calibri"/>
          <w:sz w:val="24"/>
          <w:szCs w:val="24"/>
        </w:rPr>
        <w:br/>
        <w:t>Referred to the Police Committee</w:t>
      </w:r>
    </w:p>
    <w:p w14:paraId="1DFD387D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6786B395" w14:textId="32F93468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W.G. Warren, Clerk of South Vancouvoer asking the City to improve its portion of 16</w:t>
      </w:r>
      <w:r w:rsidRPr="00DF3FA4">
        <w:rPr>
          <w:rFonts w:cs="Calibri"/>
          <w:sz w:val="24"/>
          <w:szCs w:val="24"/>
          <w:vertAlign w:val="superscript"/>
        </w:rPr>
        <w:t>th</w:t>
      </w:r>
      <w:r w:rsidRPr="00DF3FA4">
        <w:rPr>
          <w:rFonts w:cs="Calibri"/>
          <w:sz w:val="24"/>
          <w:szCs w:val="24"/>
        </w:rPr>
        <w:t xml:space="preserve"> Av.</w:t>
      </w:r>
      <w:r w:rsidRPr="00DF3FA4">
        <w:rPr>
          <w:rFonts w:cs="Calibri"/>
          <w:sz w:val="24"/>
          <w:szCs w:val="24"/>
        </w:rPr>
        <w:br/>
        <w:t>Referred to the Board of Works</w:t>
      </w:r>
    </w:p>
    <w:p w14:paraId="774C0B99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4F8494D7" w14:textId="6D4FF6BA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the </w:t>
      </w:r>
      <w:r w:rsidR="001574A8">
        <w:rPr>
          <w:rFonts w:cs="Calibri"/>
          <w:sz w:val="24"/>
          <w:szCs w:val="24"/>
        </w:rPr>
        <w:t>C</w:t>
      </w:r>
      <w:r w:rsidRPr="00DF3FA4">
        <w:rPr>
          <w:rFonts w:cs="Calibri"/>
          <w:sz w:val="24"/>
          <w:szCs w:val="24"/>
        </w:rPr>
        <w:t xml:space="preserve">ity Solicitor enclosing a </w:t>
      </w:r>
      <w:r w:rsidR="001574A8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 xml:space="preserve">tatement of </w:t>
      </w:r>
      <w:r w:rsidR="00304A23">
        <w:rPr>
          <w:rFonts w:cs="Calibri"/>
          <w:sz w:val="24"/>
          <w:szCs w:val="24"/>
        </w:rPr>
        <w:t>c</w:t>
      </w:r>
      <w:r w:rsidRPr="00DF3FA4">
        <w:rPr>
          <w:rFonts w:cs="Calibri"/>
          <w:sz w:val="24"/>
          <w:szCs w:val="24"/>
        </w:rPr>
        <w:t>laims in the cases of Edith Macdonell and W.A. Malkin vs. the City</w:t>
      </w:r>
      <w:r w:rsidRPr="00DF3FA4">
        <w:rPr>
          <w:rFonts w:cs="Calibri"/>
          <w:sz w:val="24"/>
          <w:szCs w:val="24"/>
        </w:rPr>
        <w:br/>
        <w:t>Referred to the Board of Works</w:t>
      </w:r>
    </w:p>
    <w:p w14:paraId="7642A1B1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7F486C4C" w14:textId="2E273E39" w:rsidR="005776D2" w:rsidRPr="00DF3FA4" w:rsidRDefault="005776D2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James Moore complaining that S. Madison a civic employee was competing with him as a diver.</w:t>
      </w:r>
      <w:r w:rsidRPr="00DF3FA4">
        <w:rPr>
          <w:rFonts w:cs="Calibri"/>
          <w:sz w:val="24"/>
          <w:szCs w:val="24"/>
        </w:rPr>
        <w:br/>
        <w:t>Referred to the Water Committee</w:t>
      </w:r>
    </w:p>
    <w:p w14:paraId="032A1704" w14:textId="77777777" w:rsidR="005776D2" w:rsidRPr="00DF3FA4" w:rsidRDefault="005776D2" w:rsidP="00EB55F8">
      <w:pPr>
        <w:rPr>
          <w:rFonts w:cs="Calibri"/>
          <w:sz w:val="24"/>
          <w:szCs w:val="24"/>
        </w:rPr>
      </w:pPr>
    </w:p>
    <w:p w14:paraId="1FDE4C71" w14:textId="75C15BF2" w:rsidR="005776D2" w:rsidRPr="00DF3FA4" w:rsidRDefault="00182F8E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</w:t>
      </w:r>
      <w:r w:rsidR="00A849CC" w:rsidRPr="00DF3FA4">
        <w:rPr>
          <w:rFonts w:cs="Calibri"/>
          <w:sz w:val="24"/>
          <w:szCs w:val="24"/>
        </w:rPr>
        <w:t>A</w:t>
      </w:r>
      <w:r w:rsidRPr="00DF3FA4">
        <w:rPr>
          <w:rFonts w:cs="Calibri"/>
          <w:sz w:val="24"/>
          <w:szCs w:val="24"/>
        </w:rPr>
        <w:t xml:space="preserve">.B. Gilmour Agent for the </w:t>
      </w:r>
      <w:r w:rsidR="00DE070E" w:rsidRPr="00DF3FA4">
        <w:rPr>
          <w:rFonts w:cs="Calibri"/>
          <w:sz w:val="24"/>
          <w:szCs w:val="24"/>
        </w:rPr>
        <w:t>Waterous</w:t>
      </w:r>
      <w:r w:rsidRPr="00DF3FA4">
        <w:rPr>
          <w:rFonts w:cs="Calibri"/>
          <w:sz w:val="24"/>
          <w:szCs w:val="24"/>
        </w:rPr>
        <w:t xml:space="preserve"> Engine Co. stating that he had made a </w:t>
      </w:r>
      <w:r w:rsidR="00A849CC" w:rsidRPr="00DF3FA4">
        <w:rPr>
          <w:rFonts w:cs="Calibri"/>
          <w:sz w:val="24"/>
          <w:szCs w:val="24"/>
        </w:rPr>
        <w:t>test</w:t>
      </w:r>
      <w:r w:rsidRPr="00DF3FA4">
        <w:rPr>
          <w:rFonts w:cs="Calibri"/>
          <w:sz w:val="24"/>
          <w:szCs w:val="24"/>
        </w:rPr>
        <w:t xml:space="preserve"> of the new</w:t>
      </w:r>
      <w:r w:rsidR="00E206B1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 xml:space="preserve">engine sent to replace the one shipped to Dawson and offering the services of </w:t>
      </w:r>
      <w:r w:rsidR="001D6FA7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>ubstitute Silsby</w:t>
      </w:r>
      <w:r w:rsidR="001D6FA7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Engine until a purchaser can be found for it.</w:t>
      </w:r>
      <w:r w:rsidRPr="00DF3FA4">
        <w:rPr>
          <w:rFonts w:cs="Calibri"/>
          <w:sz w:val="24"/>
          <w:szCs w:val="24"/>
        </w:rPr>
        <w:br/>
        <w:t>Referred to the Fire Committee</w:t>
      </w:r>
    </w:p>
    <w:p w14:paraId="033E3E1D" w14:textId="77777777" w:rsidR="00182F8E" w:rsidRPr="00DF3FA4" w:rsidRDefault="00182F8E" w:rsidP="00EB55F8">
      <w:pPr>
        <w:rPr>
          <w:rFonts w:cs="Calibri"/>
          <w:sz w:val="24"/>
          <w:szCs w:val="24"/>
        </w:rPr>
      </w:pPr>
    </w:p>
    <w:p w14:paraId="3BD615CE" w14:textId="00CAC0EA" w:rsidR="00182F8E" w:rsidRPr="00DF3FA4" w:rsidRDefault="00182F8E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</w:t>
      </w:r>
      <w:r w:rsidR="00DE070E" w:rsidRPr="00DF3FA4">
        <w:rPr>
          <w:rFonts w:cs="Calibri"/>
          <w:sz w:val="24"/>
          <w:szCs w:val="24"/>
        </w:rPr>
        <w:t>John J</w:t>
      </w:r>
      <w:r w:rsidRPr="00DF3FA4">
        <w:rPr>
          <w:rFonts w:cs="Calibri"/>
          <w:sz w:val="24"/>
          <w:szCs w:val="24"/>
        </w:rPr>
        <w:t>. M</w:t>
      </w:r>
      <w:r w:rsidRPr="001D6FA7">
        <w:rPr>
          <w:rFonts w:cs="Calibri"/>
          <w:sz w:val="24"/>
          <w:szCs w:val="24"/>
          <w:vertAlign w:val="superscript"/>
        </w:rPr>
        <w:t>c</w:t>
      </w:r>
      <w:r w:rsidRPr="00DF3FA4">
        <w:rPr>
          <w:rFonts w:cs="Calibri"/>
          <w:sz w:val="24"/>
          <w:szCs w:val="24"/>
        </w:rPr>
        <w:t xml:space="preserve">Gee, Clerk of the Privy Council acknowledging receipt of resolution re </w:t>
      </w:r>
      <w:r w:rsidR="00777C67" w:rsidRPr="00DF3FA4">
        <w:rPr>
          <w:rFonts w:cs="Calibri"/>
          <w:sz w:val="24"/>
          <w:szCs w:val="24"/>
        </w:rPr>
        <w:t>mint</w:t>
      </w:r>
      <w:r w:rsidRPr="00DF3FA4">
        <w:rPr>
          <w:rFonts w:cs="Calibri"/>
          <w:sz w:val="24"/>
          <w:szCs w:val="24"/>
        </w:rPr>
        <w:t>;</w:t>
      </w:r>
      <w:r w:rsidR="005F3D51">
        <w:rPr>
          <w:rFonts w:cs="Calibri"/>
          <w:sz w:val="24"/>
          <w:szCs w:val="24"/>
        </w:rPr>
        <w:t>[sic]</w:t>
      </w:r>
      <w:r w:rsidRPr="00DF3FA4">
        <w:rPr>
          <w:rFonts w:cs="Calibri"/>
          <w:sz w:val="24"/>
          <w:szCs w:val="24"/>
        </w:rPr>
        <w:br/>
        <w:t>Filed</w:t>
      </w:r>
    </w:p>
    <w:p w14:paraId="51113BE6" w14:textId="77777777" w:rsidR="00182F8E" w:rsidRPr="00DF3FA4" w:rsidRDefault="00182F8E" w:rsidP="00EB55F8">
      <w:pPr>
        <w:rPr>
          <w:rFonts w:cs="Calibri"/>
          <w:sz w:val="24"/>
          <w:szCs w:val="24"/>
        </w:rPr>
      </w:pPr>
    </w:p>
    <w:p w14:paraId="67799C91" w14:textId="1FC4CEC5" w:rsidR="00182F8E" w:rsidRPr="00DF3FA4" w:rsidRDefault="00182F8E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lastRenderedPageBreak/>
        <w:t>From G.W. Thomas, Cemetery Caretaker asking for a period of rest on account of overwork so that</w:t>
      </w:r>
      <w:r w:rsidR="005F3D51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he may regain his strength.</w:t>
      </w:r>
      <w:r w:rsidRPr="00DF3FA4">
        <w:rPr>
          <w:rFonts w:cs="Calibri"/>
          <w:sz w:val="24"/>
          <w:szCs w:val="24"/>
        </w:rPr>
        <w:br/>
        <w:t>Referred to the Board of Health</w:t>
      </w:r>
    </w:p>
    <w:p w14:paraId="12B2B48C" w14:textId="77777777" w:rsidR="00182F8E" w:rsidRPr="00DF3FA4" w:rsidRDefault="00182F8E" w:rsidP="00EB55F8">
      <w:pPr>
        <w:rPr>
          <w:rFonts w:cs="Calibri"/>
          <w:sz w:val="24"/>
          <w:szCs w:val="24"/>
        </w:rPr>
      </w:pPr>
    </w:p>
    <w:p w14:paraId="5F93DC75" w14:textId="5B642623" w:rsidR="00182F8E" w:rsidRPr="00DF3FA4" w:rsidRDefault="00182F8E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Boyd, Burns &amp; Co. asking that the tenders for water works supplies be considered at</w:t>
      </w:r>
      <w:r w:rsidR="00A849CC" w:rsidRPr="00DF3FA4">
        <w:rPr>
          <w:rFonts w:cs="Calibri"/>
          <w:sz w:val="24"/>
          <w:szCs w:val="24"/>
        </w:rPr>
        <w:t xml:space="preserve"> Council’s</w:t>
      </w:r>
      <w:r w:rsidR="0078064B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(Monday) meeting</w:t>
      </w:r>
      <w:r w:rsidRPr="00DF3FA4">
        <w:rPr>
          <w:rFonts w:cs="Calibri"/>
          <w:sz w:val="24"/>
          <w:szCs w:val="24"/>
        </w:rPr>
        <w:br/>
        <w:t>Referred to the Water Committee</w:t>
      </w:r>
    </w:p>
    <w:p w14:paraId="39D0AE52" w14:textId="77777777" w:rsidR="00182F8E" w:rsidRPr="00DF3FA4" w:rsidRDefault="00182F8E" w:rsidP="00EB55F8">
      <w:pPr>
        <w:rPr>
          <w:rFonts w:cs="Calibri"/>
          <w:sz w:val="24"/>
          <w:szCs w:val="24"/>
        </w:rPr>
      </w:pPr>
    </w:p>
    <w:p w14:paraId="730CC695" w14:textId="2B99D3BA" w:rsidR="00182F8E" w:rsidRPr="00DF3FA4" w:rsidRDefault="00182F8E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Messrs Ross and Howard stating</w:t>
      </w:r>
      <w:r w:rsidR="0078064B">
        <w:rPr>
          <w:rFonts w:cs="Calibri"/>
          <w:sz w:val="24"/>
          <w:szCs w:val="24"/>
        </w:rPr>
        <w:t xml:space="preserve"> …</w:t>
      </w:r>
    </w:p>
    <w:p w14:paraId="624BF3A3" w14:textId="77777777" w:rsidR="00981EAF" w:rsidRPr="00DF3FA4" w:rsidRDefault="00981EAF" w:rsidP="00981EAF">
      <w:pPr>
        <w:rPr>
          <w:rFonts w:cs="Calibri"/>
          <w:sz w:val="24"/>
          <w:szCs w:val="24"/>
        </w:rPr>
      </w:pPr>
    </w:p>
    <w:p w14:paraId="374081E5" w14:textId="0E65D2AA" w:rsidR="00981EAF" w:rsidRPr="00DF3FA4" w:rsidRDefault="00981EAF" w:rsidP="00981EAF">
      <w:pPr>
        <w:rPr>
          <w:rFonts w:cs="Calibri"/>
          <w:b/>
          <w:bCs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[Volume 10 page] </w:t>
      </w:r>
      <w:r w:rsidRPr="00DF3FA4">
        <w:rPr>
          <w:rFonts w:cs="Calibri"/>
          <w:b/>
          <w:bCs/>
          <w:sz w:val="24"/>
          <w:szCs w:val="24"/>
        </w:rPr>
        <w:t>104</w:t>
      </w:r>
    </w:p>
    <w:p w14:paraId="4C3917FA" w14:textId="77777777" w:rsidR="00981EAF" w:rsidRPr="00DF3FA4" w:rsidRDefault="00981EAF" w:rsidP="00981EAF">
      <w:pPr>
        <w:rPr>
          <w:rFonts w:cs="Calibri"/>
          <w:b/>
          <w:bCs/>
          <w:sz w:val="24"/>
          <w:szCs w:val="24"/>
        </w:rPr>
      </w:pPr>
    </w:p>
    <w:p w14:paraId="19F91CA4" w14:textId="5FF8A00E" w:rsidR="00981EAF" w:rsidRPr="00DF3FA4" w:rsidRDefault="00911278" w:rsidP="00981EA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 </w:t>
      </w:r>
      <w:r w:rsidR="00981EAF" w:rsidRPr="00DF3FA4">
        <w:rPr>
          <w:rFonts w:cs="Calibri"/>
          <w:sz w:val="24"/>
          <w:szCs w:val="24"/>
        </w:rPr>
        <w:t>that they had made application to the Minister of Marine and Fisheries for the Foreshore Rights</w:t>
      </w:r>
      <w:r>
        <w:rPr>
          <w:rFonts w:cs="Calibri"/>
          <w:sz w:val="24"/>
          <w:szCs w:val="24"/>
        </w:rPr>
        <w:t xml:space="preserve"> </w:t>
      </w:r>
      <w:r w:rsidR="00981EAF" w:rsidRPr="00DF3FA4">
        <w:rPr>
          <w:rFonts w:cs="Calibri"/>
          <w:sz w:val="24"/>
          <w:szCs w:val="24"/>
        </w:rPr>
        <w:t>opposite Block 20 D.L. 183 C, and asking if the City had any objecting to the granting of the same.</w:t>
      </w:r>
      <w:r w:rsidR="00981EAF" w:rsidRPr="00DF3FA4">
        <w:rPr>
          <w:rFonts w:cs="Calibri"/>
          <w:sz w:val="24"/>
          <w:szCs w:val="24"/>
        </w:rPr>
        <w:br/>
        <w:t>Referred to the Board of Works</w:t>
      </w:r>
    </w:p>
    <w:p w14:paraId="682184C2" w14:textId="77777777" w:rsidR="00981EAF" w:rsidRPr="00DF3FA4" w:rsidRDefault="00981EAF" w:rsidP="00981EAF">
      <w:pPr>
        <w:rPr>
          <w:rFonts w:cs="Calibri"/>
          <w:sz w:val="24"/>
          <w:szCs w:val="24"/>
        </w:rPr>
      </w:pPr>
    </w:p>
    <w:p w14:paraId="2F84F093" w14:textId="16BDF968" w:rsidR="00981EAF" w:rsidRPr="00DF3FA4" w:rsidRDefault="00981EAF" w:rsidP="00981EA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the Rev. R.G. Macbeth </w:t>
      </w:r>
      <w:r w:rsidR="00204B73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>tating that a deputation would like to meet the Council on Monday</w:t>
      </w:r>
      <w:r w:rsidR="00204B73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next in the matter of the night closing of saloons.</w:t>
      </w:r>
      <w:r w:rsidRPr="00DF3FA4">
        <w:rPr>
          <w:rFonts w:cs="Calibri"/>
          <w:sz w:val="24"/>
          <w:szCs w:val="24"/>
        </w:rPr>
        <w:br/>
        <w:t>Referred to the Finance Committee</w:t>
      </w:r>
    </w:p>
    <w:p w14:paraId="2D0FD170" w14:textId="77777777" w:rsidR="00981EAF" w:rsidRPr="00DF3FA4" w:rsidRDefault="00981EAF" w:rsidP="00981EAF">
      <w:pPr>
        <w:rPr>
          <w:rFonts w:cs="Calibri"/>
          <w:sz w:val="24"/>
          <w:szCs w:val="24"/>
        </w:rPr>
      </w:pPr>
    </w:p>
    <w:p w14:paraId="5819462E" w14:textId="522E0B75" w:rsidR="00981EAF" w:rsidRPr="00DF3FA4" w:rsidRDefault="00981EAF" w:rsidP="00981EAF">
      <w:pPr>
        <w:rPr>
          <w:rFonts w:cs="Calibri"/>
          <w:sz w:val="24"/>
          <w:szCs w:val="24"/>
        </w:rPr>
      </w:pPr>
      <w:r w:rsidRPr="00495E34">
        <w:rPr>
          <w:rFonts w:cs="Calibri"/>
          <w:sz w:val="24"/>
          <w:szCs w:val="24"/>
        </w:rPr>
        <w:t>From R.S. Dollar offering</w:t>
      </w:r>
      <w:r w:rsidRPr="00DF3FA4">
        <w:rPr>
          <w:rFonts w:cs="Calibri"/>
          <w:sz w:val="24"/>
          <w:szCs w:val="24"/>
        </w:rPr>
        <w:t xml:space="preserve"> to put on a steamer to ply between here and Skagway for 3 months for</w:t>
      </w:r>
      <w:r w:rsidR="00495E34">
        <w:rPr>
          <w:rFonts w:cs="Calibri"/>
          <w:sz w:val="24"/>
          <w:szCs w:val="24"/>
        </w:rPr>
        <w:t xml:space="preserve"> </w:t>
      </w:r>
      <w:r w:rsidRPr="00562103">
        <w:rPr>
          <w:rFonts w:cs="Calibri"/>
          <w:sz w:val="24"/>
          <w:szCs w:val="24"/>
          <w:vertAlign w:val="superscript"/>
        </w:rPr>
        <w:t>$</w:t>
      </w:r>
      <w:r w:rsidRPr="00DF3FA4">
        <w:rPr>
          <w:rFonts w:cs="Calibri"/>
          <w:sz w:val="24"/>
          <w:szCs w:val="24"/>
        </w:rPr>
        <w:t>3000</w:t>
      </w:r>
      <w:r w:rsidRPr="00DF3FA4">
        <w:rPr>
          <w:rFonts w:cs="Calibri"/>
          <w:sz w:val="24"/>
          <w:szCs w:val="24"/>
        </w:rPr>
        <w:br/>
        <w:t xml:space="preserve">Laid over to considered at a </w:t>
      </w:r>
      <w:r w:rsidR="00562103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>pecial meeting on Wednesday at 3 p.m.</w:t>
      </w:r>
    </w:p>
    <w:p w14:paraId="281AC82B" w14:textId="77777777" w:rsidR="00981EAF" w:rsidRPr="00DF3FA4" w:rsidRDefault="00981EAF" w:rsidP="00981EAF">
      <w:pPr>
        <w:rPr>
          <w:rFonts w:cs="Calibri"/>
          <w:sz w:val="24"/>
          <w:szCs w:val="24"/>
        </w:rPr>
      </w:pPr>
    </w:p>
    <w:p w14:paraId="48482F2B" w14:textId="0D13E99B" w:rsidR="00981EAF" w:rsidRPr="00DF3FA4" w:rsidRDefault="00CC278F" w:rsidP="00981EA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The following Reports were received and read:-</w:t>
      </w:r>
    </w:p>
    <w:p w14:paraId="19131175" w14:textId="77777777" w:rsidR="00CC278F" w:rsidRPr="00DF3FA4" w:rsidRDefault="00CC278F" w:rsidP="00981EAF">
      <w:pPr>
        <w:rPr>
          <w:rFonts w:cs="Calibri"/>
          <w:sz w:val="24"/>
          <w:szCs w:val="24"/>
        </w:rPr>
      </w:pPr>
    </w:p>
    <w:p w14:paraId="63D9FDD6" w14:textId="4E584B1D" w:rsidR="00CC278F" w:rsidRPr="00531F48" w:rsidRDefault="00CC278F" w:rsidP="00981EAF">
      <w:pPr>
        <w:rPr>
          <w:rFonts w:cs="Calibri"/>
          <w:b/>
          <w:bCs/>
          <w:color w:val="156082" w:themeColor="accent1"/>
          <w:sz w:val="32"/>
          <w:szCs w:val="32"/>
        </w:rPr>
      </w:pPr>
      <w:r w:rsidRPr="00531F48">
        <w:rPr>
          <w:rFonts w:cs="Calibri"/>
          <w:b/>
          <w:bCs/>
          <w:color w:val="156082" w:themeColor="accent1"/>
          <w:sz w:val="32"/>
          <w:szCs w:val="32"/>
        </w:rPr>
        <w:t>Health Committee</w:t>
      </w:r>
    </w:p>
    <w:p w14:paraId="19D7824E" w14:textId="318149B0" w:rsidR="00CC278F" w:rsidRPr="00DF3FA4" w:rsidRDefault="00531F48" w:rsidP="00981EA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 w:rsidR="00CC278F" w:rsidRPr="00DF3FA4">
        <w:rPr>
          <w:rFonts w:cs="Calibri"/>
          <w:sz w:val="24"/>
          <w:szCs w:val="24"/>
        </w:rPr>
        <w:t>The Health Committee met on Wednesday March 20</w:t>
      </w:r>
      <w:r w:rsidR="00CC278F" w:rsidRPr="00DF3FA4">
        <w:rPr>
          <w:rFonts w:cs="Calibri"/>
          <w:sz w:val="24"/>
          <w:szCs w:val="24"/>
          <w:vertAlign w:val="superscript"/>
        </w:rPr>
        <w:t>th</w:t>
      </w:r>
      <w:r w:rsidR="00CC278F" w:rsidRPr="00DF3FA4">
        <w:rPr>
          <w:rFonts w:cs="Calibri"/>
          <w:sz w:val="24"/>
          <w:szCs w:val="24"/>
        </w:rPr>
        <w:t xml:space="preserve"> 1901</w:t>
      </w:r>
      <w:r w:rsidR="00562103">
        <w:rPr>
          <w:rFonts w:cs="Calibri"/>
          <w:sz w:val="24"/>
          <w:szCs w:val="24"/>
        </w:rPr>
        <w:t>.</w:t>
      </w:r>
      <w:r w:rsidR="00562103">
        <w:rPr>
          <w:rFonts w:cs="Calibri"/>
          <w:sz w:val="24"/>
          <w:szCs w:val="24"/>
        </w:rPr>
        <w:br/>
      </w:r>
      <w:r w:rsidR="00CC278F" w:rsidRPr="00DF3FA4">
        <w:rPr>
          <w:rFonts w:cs="Calibri"/>
          <w:sz w:val="24"/>
          <w:szCs w:val="24"/>
        </w:rPr>
        <w:t>Present the full Board</w:t>
      </w:r>
    </w:p>
    <w:p w14:paraId="46D07DCA" w14:textId="77777777" w:rsidR="00CC278F" w:rsidRPr="00DF3FA4" w:rsidRDefault="00CC278F" w:rsidP="00981EAF">
      <w:pPr>
        <w:rPr>
          <w:rFonts w:cs="Calibri"/>
          <w:sz w:val="24"/>
          <w:szCs w:val="24"/>
        </w:rPr>
      </w:pPr>
    </w:p>
    <w:p w14:paraId="12937E61" w14:textId="0E9087EB" w:rsidR="00CC278F" w:rsidRPr="00DF3FA4" w:rsidRDefault="00CC278F" w:rsidP="00981EA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Communications</w:t>
      </w:r>
      <w:r w:rsidRPr="00DF3FA4">
        <w:rPr>
          <w:rFonts w:cs="Calibri"/>
          <w:sz w:val="24"/>
          <w:szCs w:val="24"/>
        </w:rPr>
        <w:br/>
      </w:r>
      <w:r w:rsidR="00607E62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 xml:space="preserve">From the Health Inspector stating that </w:t>
      </w:r>
      <w:r w:rsidR="00607E62">
        <w:rPr>
          <w:rFonts w:cs="Calibri"/>
          <w:sz w:val="24"/>
          <w:szCs w:val="24"/>
        </w:rPr>
        <w:t>A. Hicks</w:t>
      </w:r>
      <w:r w:rsidRPr="00DF3FA4">
        <w:rPr>
          <w:rFonts w:cs="Calibri"/>
          <w:sz w:val="24"/>
          <w:szCs w:val="24"/>
        </w:rPr>
        <w:t xml:space="preserve"> who had charge of the </w:t>
      </w:r>
      <w:r w:rsidR="00C107D5">
        <w:rPr>
          <w:rFonts w:cs="Calibri"/>
          <w:sz w:val="24"/>
          <w:szCs w:val="24"/>
        </w:rPr>
        <w:t>A</w:t>
      </w:r>
      <w:r w:rsidRPr="00DF3FA4">
        <w:rPr>
          <w:rFonts w:cs="Calibri"/>
          <w:sz w:val="24"/>
          <w:szCs w:val="24"/>
        </w:rPr>
        <w:t>mbulance had left</w:t>
      </w:r>
      <w:r w:rsidRPr="00DF3FA4">
        <w:rPr>
          <w:rFonts w:cs="Calibri"/>
          <w:sz w:val="24"/>
          <w:szCs w:val="24"/>
        </w:rPr>
        <w:br/>
        <w:t>the City.</w:t>
      </w:r>
      <w:r w:rsidR="00C107D5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 xml:space="preserve">F.A. Lee offers to take charge for </w:t>
      </w:r>
      <w:r w:rsidRPr="00C107D5">
        <w:rPr>
          <w:rFonts w:cs="Calibri"/>
          <w:sz w:val="24"/>
          <w:szCs w:val="24"/>
          <w:vertAlign w:val="superscript"/>
        </w:rPr>
        <w:t>$</w:t>
      </w:r>
      <w:r w:rsidRPr="00DF3FA4">
        <w:rPr>
          <w:rFonts w:cs="Calibri"/>
          <w:sz w:val="24"/>
          <w:szCs w:val="24"/>
        </w:rPr>
        <w:t xml:space="preserve">2.00 a trip and </w:t>
      </w:r>
      <w:r w:rsidRPr="00C107D5">
        <w:rPr>
          <w:rFonts w:cs="Calibri"/>
          <w:sz w:val="24"/>
          <w:szCs w:val="24"/>
          <w:vertAlign w:val="superscript"/>
        </w:rPr>
        <w:t>$</w:t>
      </w:r>
      <w:r w:rsidRPr="00DF3FA4">
        <w:rPr>
          <w:rFonts w:cs="Calibri"/>
          <w:sz w:val="24"/>
          <w:szCs w:val="24"/>
        </w:rPr>
        <w:t>5</w:t>
      </w:r>
      <w:r w:rsidRPr="00C107D5">
        <w:rPr>
          <w:rFonts w:cs="Calibri"/>
          <w:sz w:val="24"/>
          <w:szCs w:val="24"/>
          <w:u w:val="single"/>
          <w:vertAlign w:val="superscript"/>
        </w:rPr>
        <w:t>00</w:t>
      </w:r>
      <w:r w:rsidRPr="00DF3FA4">
        <w:rPr>
          <w:rFonts w:cs="Calibri"/>
          <w:sz w:val="24"/>
          <w:szCs w:val="24"/>
        </w:rPr>
        <w:t xml:space="preserve"> to the Isolation Hospital</w:t>
      </w:r>
      <w:r w:rsidR="000C1CAD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Resolved that M</w:t>
      </w:r>
      <w:r w:rsidRPr="000C1CAD">
        <w:rPr>
          <w:rFonts w:cs="Calibri"/>
          <w:sz w:val="24"/>
          <w:szCs w:val="24"/>
          <w:u w:val="single"/>
          <w:vertAlign w:val="superscript"/>
        </w:rPr>
        <w:t>r</w:t>
      </w:r>
      <w:r w:rsidRPr="00DF3FA4">
        <w:rPr>
          <w:rFonts w:cs="Calibri"/>
          <w:sz w:val="24"/>
          <w:szCs w:val="24"/>
        </w:rPr>
        <w:t xml:space="preserve"> Lee’s offer be accepted for the present until other arrangements are made</w:t>
      </w:r>
    </w:p>
    <w:p w14:paraId="66462EAC" w14:textId="77777777" w:rsidR="00CC278F" w:rsidRPr="00DF3FA4" w:rsidRDefault="00CC278F" w:rsidP="00981EAF">
      <w:pPr>
        <w:rPr>
          <w:rFonts w:cs="Calibri"/>
          <w:sz w:val="24"/>
          <w:szCs w:val="24"/>
        </w:rPr>
      </w:pPr>
    </w:p>
    <w:p w14:paraId="27021103" w14:textId="768F793D" w:rsidR="00CC278F" w:rsidRPr="00DF3FA4" w:rsidRDefault="00CC278F" w:rsidP="00981EA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John Pace asking for a raise of </w:t>
      </w:r>
      <w:r w:rsidR="000C1CAD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>alary</w:t>
      </w:r>
      <w:r w:rsidR="000C1CAD">
        <w:rPr>
          <w:rFonts w:cs="Calibri"/>
          <w:sz w:val="24"/>
          <w:szCs w:val="24"/>
        </w:rPr>
        <w:t>.</w:t>
      </w:r>
      <w:r w:rsidRPr="00DF3FA4">
        <w:rPr>
          <w:rFonts w:cs="Calibri"/>
          <w:sz w:val="24"/>
          <w:szCs w:val="24"/>
        </w:rPr>
        <w:br/>
        <w:t>Laid over for the Estminates</w:t>
      </w:r>
    </w:p>
    <w:p w14:paraId="225C8381" w14:textId="77777777" w:rsidR="00CC278F" w:rsidRPr="00DF3FA4" w:rsidRDefault="00CC278F" w:rsidP="00981EAF">
      <w:pPr>
        <w:rPr>
          <w:rFonts w:cs="Calibri"/>
          <w:sz w:val="24"/>
          <w:szCs w:val="24"/>
        </w:rPr>
      </w:pPr>
    </w:p>
    <w:p w14:paraId="3E65BA53" w14:textId="1C8B1156" w:rsidR="00CC278F" w:rsidRPr="00DF3FA4" w:rsidRDefault="00CC278F" w:rsidP="00981EA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lastRenderedPageBreak/>
        <w:t xml:space="preserve">From H.A. Jones offering 43 acres adjoining the present </w:t>
      </w:r>
      <w:r w:rsidR="005C1741">
        <w:rPr>
          <w:rFonts w:cs="Calibri"/>
          <w:sz w:val="24"/>
          <w:szCs w:val="24"/>
        </w:rPr>
        <w:t>c</w:t>
      </w:r>
      <w:r w:rsidRPr="00DF3FA4">
        <w:rPr>
          <w:rFonts w:cs="Calibri"/>
          <w:sz w:val="24"/>
          <w:szCs w:val="24"/>
        </w:rPr>
        <w:t xml:space="preserve">emetery for </w:t>
      </w:r>
      <w:r w:rsidRPr="005C1741">
        <w:rPr>
          <w:rFonts w:cs="Calibri"/>
          <w:sz w:val="24"/>
          <w:szCs w:val="24"/>
          <w:vertAlign w:val="superscript"/>
        </w:rPr>
        <w:t>$</w:t>
      </w:r>
      <w:r w:rsidRPr="00DF3FA4">
        <w:rPr>
          <w:rFonts w:cs="Calibri"/>
          <w:sz w:val="24"/>
          <w:szCs w:val="24"/>
        </w:rPr>
        <w:t>6450</w:t>
      </w:r>
      <w:r w:rsidRPr="00DF3FA4">
        <w:rPr>
          <w:rFonts w:cs="Calibri"/>
          <w:sz w:val="24"/>
          <w:szCs w:val="24"/>
        </w:rPr>
        <w:br/>
        <w:t>Laid over.</w:t>
      </w:r>
    </w:p>
    <w:p w14:paraId="6F7B7072" w14:textId="77777777" w:rsidR="00CC278F" w:rsidRPr="00DF3FA4" w:rsidRDefault="00CC278F" w:rsidP="00981EAF">
      <w:pPr>
        <w:rPr>
          <w:rFonts w:cs="Calibri"/>
          <w:sz w:val="24"/>
          <w:szCs w:val="24"/>
        </w:rPr>
      </w:pPr>
    </w:p>
    <w:p w14:paraId="24A5DD57" w14:textId="2D9E9116" w:rsidR="00CC278F" w:rsidRPr="00DF3FA4" w:rsidRDefault="00CC278F" w:rsidP="00981EA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John Richardson applying for the position of </w:t>
      </w:r>
      <w:r w:rsidR="00B36F44">
        <w:rPr>
          <w:rFonts w:cs="Calibri"/>
          <w:sz w:val="24"/>
          <w:szCs w:val="24"/>
        </w:rPr>
        <w:t>A</w:t>
      </w:r>
      <w:r w:rsidRPr="00DF3FA4">
        <w:rPr>
          <w:rFonts w:cs="Calibri"/>
          <w:sz w:val="24"/>
          <w:szCs w:val="24"/>
        </w:rPr>
        <w:t xml:space="preserve">ssistant caretaker at the </w:t>
      </w:r>
      <w:r w:rsidR="00B36F44">
        <w:rPr>
          <w:rFonts w:cs="Calibri"/>
          <w:sz w:val="24"/>
          <w:szCs w:val="24"/>
        </w:rPr>
        <w:t>C</w:t>
      </w:r>
      <w:r w:rsidRPr="00DF3FA4">
        <w:rPr>
          <w:rFonts w:cs="Calibri"/>
          <w:sz w:val="24"/>
          <w:szCs w:val="24"/>
        </w:rPr>
        <w:t>emetery.</w:t>
      </w:r>
      <w:r w:rsidRPr="00DF3FA4">
        <w:rPr>
          <w:rFonts w:cs="Calibri"/>
          <w:sz w:val="24"/>
          <w:szCs w:val="24"/>
        </w:rPr>
        <w:br/>
        <w:t>Filed for reference.</w:t>
      </w:r>
    </w:p>
    <w:p w14:paraId="241F632D" w14:textId="77777777" w:rsidR="00CC278F" w:rsidRPr="00DF3FA4" w:rsidRDefault="00CC278F" w:rsidP="00981EAF">
      <w:pPr>
        <w:rPr>
          <w:rFonts w:cs="Calibri"/>
          <w:sz w:val="24"/>
          <w:szCs w:val="24"/>
        </w:rPr>
      </w:pPr>
    </w:p>
    <w:p w14:paraId="3B6A850E" w14:textId="65549B39" w:rsidR="00CC278F" w:rsidRPr="00DF3FA4" w:rsidRDefault="00CC278F" w:rsidP="00981EA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The Committee decided to visit the </w:t>
      </w:r>
      <w:r w:rsidR="00B36F44">
        <w:rPr>
          <w:rFonts w:cs="Calibri"/>
          <w:sz w:val="24"/>
          <w:szCs w:val="24"/>
        </w:rPr>
        <w:t>C</w:t>
      </w:r>
      <w:r w:rsidRPr="00DF3FA4">
        <w:rPr>
          <w:rFonts w:cs="Calibri"/>
          <w:sz w:val="24"/>
          <w:szCs w:val="24"/>
        </w:rPr>
        <w:t>emetery at 2 p.m. on Saturday.</w:t>
      </w:r>
    </w:p>
    <w:p w14:paraId="230C001B" w14:textId="77777777" w:rsidR="00CC278F" w:rsidRPr="00DF3FA4" w:rsidRDefault="00CC278F" w:rsidP="00981EAF">
      <w:pPr>
        <w:rPr>
          <w:rFonts w:cs="Calibri"/>
          <w:sz w:val="24"/>
          <w:szCs w:val="24"/>
        </w:rPr>
      </w:pPr>
    </w:p>
    <w:p w14:paraId="68B1810C" w14:textId="77261F90" w:rsidR="007755A4" w:rsidRPr="00DF3FA4" w:rsidRDefault="00CC278F" w:rsidP="00CC278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The Estimates of the Board were handed in and referred to the full Council</w:t>
      </w:r>
    </w:p>
    <w:p w14:paraId="1CC554C2" w14:textId="77777777" w:rsidR="007755A4" w:rsidRPr="00DF3FA4" w:rsidRDefault="007755A4" w:rsidP="00CC278F">
      <w:pPr>
        <w:rPr>
          <w:rFonts w:cs="Calibri"/>
          <w:sz w:val="24"/>
          <w:szCs w:val="24"/>
        </w:rPr>
      </w:pPr>
    </w:p>
    <w:p w14:paraId="7DD6396C" w14:textId="7CB0915B" w:rsidR="00CC278F" w:rsidRPr="00DF3FA4" w:rsidRDefault="00CC278F" w:rsidP="00CC278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[Volume 10 page] </w:t>
      </w:r>
      <w:r w:rsidRPr="00DF3FA4">
        <w:rPr>
          <w:rFonts w:cs="Calibri"/>
          <w:b/>
          <w:bCs/>
          <w:sz w:val="24"/>
          <w:szCs w:val="24"/>
        </w:rPr>
        <w:t>105</w:t>
      </w:r>
    </w:p>
    <w:p w14:paraId="55CEE93A" w14:textId="77777777" w:rsidR="00CC278F" w:rsidRPr="00DF3FA4" w:rsidRDefault="00CC278F" w:rsidP="00981EAF">
      <w:pPr>
        <w:rPr>
          <w:rFonts w:cs="Calibri"/>
          <w:sz w:val="24"/>
          <w:szCs w:val="24"/>
        </w:rPr>
      </w:pPr>
    </w:p>
    <w:p w14:paraId="1F6CC019" w14:textId="6CFF9E1A" w:rsidR="00182F8E" w:rsidRPr="00DF3FA4" w:rsidRDefault="0056654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The following accounts were recommended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408"/>
        <w:gridCol w:w="2551"/>
      </w:tblGrid>
      <w:tr w:rsidR="0056654F" w:rsidRPr="00DF3FA4" w14:paraId="4E2AF8F5" w14:textId="77777777" w:rsidTr="00AB1E0A">
        <w:tc>
          <w:tcPr>
            <w:tcW w:w="3116" w:type="dxa"/>
          </w:tcPr>
          <w:p w14:paraId="62C7401E" w14:textId="687D0CA2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Walsh and Nightingale</w:t>
            </w:r>
          </w:p>
        </w:tc>
        <w:tc>
          <w:tcPr>
            <w:tcW w:w="2408" w:type="dxa"/>
          </w:tcPr>
          <w:p w14:paraId="10F399A4" w14:textId="4EB58255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6C59DAC7" w14:textId="3CD9D84C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B23E06">
              <w:rPr>
                <w:rFonts w:cs="Calibri"/>
                <w:sz w:val="24"/>
                <w:szCs w:val="24"/>
                <w:vertAlign w:val="superscript"/>
              </w:rPr>
              <w:t>$</w:t>
            </w:r>
            <w:r w:rsidRPr="00DF3FA4">
              <w:rPr>
                <w:rFonts w:cs="Calibri"/>
                <w:sz w:val="24"/>
                <w:szCs w:val="24"/>
              </w:rPr>
              <w:t>161.12</w:t>
            </w:r>
          </w:p>
        </w:tc>
      </w:tr>
      <w:tr w:rsidR="0056654F" w:rsidRPr="00DF3FA4" w14:paraId="71C68B18" w14:textId="77777777" w:rsidTr="00AB1E0A">
        <w:tc>
          <w:tcPr>
            <w:tcW w:w="3116" w:type="dxa"/>
          </w:tcPr>
          <w:p w14:paraId="0D0ECDC8" w14:textId="5DA54DD6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Edgett &amp; Co.</w:t>
            </w:r>
          </w:p>
        </w:tc>
        <w:tc>
          <w:tcPr>
            <w:tcW w:w="2408" w:type="dxa"/>
          </w:tcPr>
          <w:p w14:paraId="0BF91F4B" w14:textId="53019D38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6F32251C" w14:textId="01F57ED8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15.97</w:t>
            </w:r>
          </w:p>
        </w:tc>
      </w:tr>
      <w:tr w:rsidR="0056654F" w:rsidRPr="00DF3FA4" w14:paraId="525336F4" w14:textId="77777777" w:rsidTr="00AB1E0A">
        <w:tc>
          <w:tcPr>
            <w:tcW w:w="3116" w:type="dxa"/>
          </w:tcPr>
          <w:p w14:paraId="24C9F7B3" w14:textId="7D70D5F6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Wadds Br</w:t>
            </w:r>
            <w:r w:rsidR="00CB7298">
              <w:rPr>
                <w:rFonts w:cs="Calibri"/>
                <w:sz w:val="24"/>
                <w:szCs w:val="24"/>
              </w:rPr>
              <w:t>S</w:t>
            </w:r>
            <w:r w:rsidRPr="00DF3FA4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14:paraId="733064A4" w14:textId="51287584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2291E6E2" w14:textId="2D469D2E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1.50</w:t>
            </w:r>
          </w:p>
        </w:tc>
      </w:tr>
      <w:tr w:rsidR="0056654F" w:rsidRPr="00DF3FA4" w14:paraId="375178E8" w14:textId="77777777" w:rsidTr="00AB1E0A">
        <w:tc>
          <w:tcPr>
            <w:tcW w:w="3116" w:type="dxa"/>
          </w:tcPr>
          <w:p w14:paraId="1C354474" w14:textId="49409DE4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F. Chapman</w:t>
            </w:r>
          </w:p>
        </w:tc>
        <w:tc>
          <w:tcPr>
            <w:tcW w:w="2408" w:type="dxa"/>
          </w:tcPr>
          <w:p w14:paraId="428FD6A7" w14:textId="4F4A6D84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232AAD92" w14:textId="3A196B98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1.50</w:t>
            </w:r>
          </w:p>
        </w:tc>
      </w:tr>
      <w:tr w:rsidR="0056654F" w:rsidRPr="00DF3FA4" w14:paraId="70EE6E6B" w14:textId="77777777" w:rsidTr="00AB1E0A">
        <w:tc>
          <w:tcPr>
            <w:tcW w:w="3116" w:type="dxa"/>
          </w:tcPr>
          <w:p w14:paraId="64CDAFE0" w14:textId="02098D17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Scott &amp; Kennedy</w:t>
            </w:r>
          </w:p>
        </w:tc>
        <w:tc>
          <w:tcPr>
            <w:tcW w:w="2408" w:type="dxa"/>
          </w:tcPr>
          <w:p w14:paraId="41E10422" w14:textId="24745C28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70686B6F" w14:textId="458F508A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11.45</w:t>
            </w:r>
          </w:p>
        </w:tc>
      </w:tr>
      <w:tr w:rsidR="0056654F" w:rsidRPr="00DF3FA4" w14:paraId="6B515773" w14:textId="77777777" w:rsidTr="00AB1E0A">
        <w:tc>
          <w:tcPr>
            <w:tcW w:w="3116" w:type="dxa"/>
          </w:tcPr>
          <w:p w14:paraId="4C925D22" w14:textId="310925A7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McDowell &amp; Co.</w:t>
            </w:r>
          </w:p>
        </w:tc>
        <w:tc>
          <w:tcPr>
            <w:tcW w:w="2408" w:type="dxa"/>
          </w:tcPr>
          <w:p w14:paraId="260BB187" w14:textId="56B21BA7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29A64928" w14:textId="72A029BF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2.00</w:t>
            </w:r>
          </w:p>
        </w:tc>
      </w:tr>
      <w:tr w:rsidR="0056654F" w:rsidRPr="00DF3FA4" w14:paraId="1F85DE65" w14:textId="77777777" w:rsidTr="00AB1E0A">
        <w:tc>
          <w:tcPr>
            <w:tcW w:w="3116" w:type="dxa"/>
          </w:tcPr>
          <w:p w14:paraId="44DA8BC5" w14:textId="6CCD4A2E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D</w:t>
            </w:r>
            <w:r w:rsidRPr="00CB7298">
              <w:rPr>
                <w:rFonts w:cs="Calibri"/>
                <w:sz w:val="24"/>
                <w:szCs w:val="24"/>
                <w:u w:val="single"/>
                <w:vertAlign w:val="superscript"/>
              </w:rPr>
              <w:t>r</w:t>
            </w:r>
            <w:r w:rsidRPr="00DF3FA4">
              <w:rPr>
                <w:rFonts w:cs="Calibri"/>
                <w:sz w:val="24"/>
                <w:szCs w:val="24"/>
              </w:rPr>
              <w:t xml:space="preserve"> Poole</w:t>
            </w:r>
          </w:p>
        </w:tc>
        <w:tc>
          <w:tcPr>
            <w:tcW w:w="2408" w:type="dxa"/>
          </w:tcPr>
          <w:p w14:paraId="0F30E6BA" w14:textId="303CE3E0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Post Mortem</w:t>
            </w:r>
          </w:p>
        </w:tc>
        <w:tc>
          <w:tcPr>
            <w:tcW w:w="2551" w:type="dxa"/>
          </w:tcPr>
          <w:p w14:paraId="62101F19" w14:textId="5BFB3D86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10.00</w:t>
            </w:r>
          </w:p>
        </w:tc>
      </w:tr>
      <w:tr w:rsidR="0056654F" w:rsidRPr="00DF3FA4" w14:paraId="47D34004" w14:textId="77777777" w:rsidTr="00AB1E0A">
        <w:tc>
          <w:tcPr>
            <w:tcW w:w="3116" w:type="dxa"/>
          </w:tcPr>
          <w:p w14:paraId="62B9CAB1" w14:textId="425DEDB7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J.S. Mackenzie</w:t>
            </w:r>
          </w:p>
        </w:tc>
        <w:tc>
          <w:tcPr>
            <w:tcW w:w="2408" w:type="dxa"/>
          </w:tcPr>
          <w:p w14:paraId="0CA1C18B" w14:textId="78953ED7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348AB1C9" w14:textId="4F6D4A1F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12.42</w:t>
            </w:r>
          </w:p>
        </w:tc>
      </w:tr>
      <w:tr w:rsidR="0056654F" w:rsidRPr="00DF3FA4" w14:paraId="412681E1" w14:textId="77777777" w:rsidTr="00AB1E0A">
        <w:tc>
          <w:tcPr>
            <w:tcW w:w="3116" w:type="dxa"/>
          </w:tcPr>
          <w:p w14:paraId="6CAAAEAC" w14:textId="658452E7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Champion &amp; White</w:t>
            </w:r>
          </w:p>
        </w:tc>
        <w:tc>
          <w:tcPr>
            <w:tcW w:w="2408" w:type="dxa"/>
          </w:tcPr>
          <w:p w14:paraId="6AFBF27F" w14:textId="65DF5026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5E92CF45" w14:textId="5869A00D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4.50</w:t>
            </w:r>
          </w:p>
        </w:tc>
      </w:tr>
      <w:tr w:rsidR="0056654F" w:rsidRPr="00DF3FA4" w14:paraId="0375FDA0" w14:textId="77777777" w:rsidTr="00AB1E0A">
        <w:tc>
          <w:tcPr>
            <w:tcW w:w="3116" w:type="dxa"/>
          </w:tcPr>
          <w:p w14:paraId="11AB4B19" w14:textId="1A7D2574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Rose Br</w:t>
            </w:r>
            <w:r w:rsidR="009F2FC1">
              <w:rPr>
                <w:rFonts w:cs="Calibri"/>
                <w:sz w:val="24"/>
                <w:szCs w:val="24"/>
              </w:rPr>
              <w:t>S</w:t>
            </w:r>
            <w:r w:rsidRPr="00DF3FA4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14:paraId="736CBF0B" w14:textId="274E6BA7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Hack</w:t>
            </w:r>
          </w:p>
        </w:tc>
        <w:tc>
          <w:tcPr>
            <w:tcW w:w="2551" w:type="dxa"/>
          </w:tcPr>
          <w:p w14:paraId="2DE9F558" w14:textId="307DA305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4.00</w:t>
            </w:r>
          </w:p>
        </w:tc>
      </w:tr>
      <w:tr w:rsidR="0056654F" w:rsidRPr="00DF3FA4" w14:paraId="6458E026" w14:textId="77777777" w:rsidTr="00AB1E0A">
        <w:tc>
          <w:tcPr>
            <w:tcW w:w="3116" w:type="dxa"/>
          </w:tcPr>
          <w:p w14:paraId="4D6A0387" w14:textId="414131A5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Chas Hack</w:t>
            </w:r>
          </w:p>
        </w:tc>
        <w:tc>
          <w:tcPr>
            <w:tcW w:w="2408" w:type="dxa"/>
          </w:tcPr>
          <w:p w14:paraId="77162330" w14:textId="71D7957D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2750DDC7" w14:textId="69FF85E6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9.50</w:t>
            </w:r>
          </w:p>
        </w:tc>
      </w:tr>
      <w:tr w:rsidR="0056654F" w:rsidRPr="00DF3FA4" w14:paraId="7753EA0E" w14:textId="77777777" w:rsidTr="00AB1E0A">
        <w:tc>
          <w:tcPr>
            <w:tcW w:w="3116" w:type="dxa"/>
          </w:tcPr>
          <w:p w14:paraId="49B1C8BD" w14:textId="7ED33937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G.E. Macdonald &amp; Co.</w:t>
            </w:r>
          </w:p>
        </w:tc>
        <w:tc>
          <w:tcPr>
            <w:tcW w:w="2408" w:type="dxa"/>
          </w:tcPr>
          <w:p w14:paraId="446ECBCF" w14:textId="22DFAD6B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698D932C" w14:textId="2DFA6612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31.00</w:t>
            </w:r>
          </w:p>
        </w:tc>
      </w:tr>
      <w:tr w:rsidR="0056654F" w:rsidRPr="00DF3FA4" w14:paraId="122B847B" w14:textId="77777777" w:rsidTr="00AB1E0A">
        <w:tc>
          <w:tcPr>
            <w:tcW w:w="3116" w:type="dxa"/>
          </w:tcPr>
          <w:p w14:paraId="6942B930" w14:textId="7F2CDA23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R.G. Macpherson</w:t>
            </w:r>
          </w:p>
        </w:tc>
        <w:tc>
          <w:tcPr>
            <w:tcW w:w="2408" w:type="dxa"/>
          </w:tcPr>
          <w:p w14:paraId="3FC75B1A" w14:textId="0EEBF3C9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5DFEC72A" w14:textId="78E3B5D4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138.81</w:t>
            </w:r>
          </w:p>
        </w:tc>
      </w:tr>
      <w:tr w:rsidR="0056654F" w:rsidRPr="00DF3FA4" w14:paraId="4ADF563F" w14:textId="77777777" w:rsidTr="00AB1E0A">
        <w:tc>
          <w:tcPr>
            <w:tcW w:w="3116" w:type="dxa"/>
          </w:tcPr>
          <w:p w14:paraId="05AFCF18" w14:textId="4D106BD1" w:rsidR="0056654F" w:rsidRPr="00DF3FA4" w:rsidRDefault="0056654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Th</w:t>
            </w:r>
            <w:r w:rsidR="009F2FC1">
              <w:rPr>
                <w:rFonts w:cs="Calibri"/>
                <w:sz w:val="24"/>
                <w:szCs w:val="24"/>
              </w:rPr>
              <w:t>S</w:t>
            </w:r>
            <w:r w:rsidRPr="00DF3FA4">
              <w:rPr>
                <w:rFonts w:cs="Calibri"/>
                <w:sz w:val="24"/>
                <w:szCs w:val="24"/>
              </w:rPr>
              <w:t>. Dunn &amp; Co.</w:t>
            </w:r>
          </w:p>
        </w:tc>
        <w:tc>
          <w:tcPr>
            <w:tcW w:w="2408" w:type="dxa"/>
          </w:tcPr>
          <w:p w14:paraId="44A88D81" w14:textId="0D14494A" w:rsidR="0056654F" w:rsidRPr="00DF3FA4" w:rsidRDefault="0056654F" w:rsidP="00AB1E0A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2551" w:type="dxa"/>
          </w:tcPr>
          <w:p w14:paraId="11497A23" w14:textId="7F2677CE" w:rsidR="0056654F" w:rsidRPr="00DF3FA4" w:rsidRDefault="0056654F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7.57</w:t>
            </w:r>
          </w:p>
        </w:tc>
      </w:tr>
    </w:tbl>
    <w:p w14:paraId="1DF0EFE3" w14:textId="77777777" w:rsidR="0056654F" w:rsidRPr="00DF3FA4" w:rsidRDefault="0056654F" w:rsidP="00EB55F8">
      <w:pPr>
        <w:rPr>
          <w:rFonts w:cs="Calibri"/>
          <w:sz w:val="24"/>
          <w:szCs w:val="24"/>
        </w:rPr>
      </w:pPr>
    </w:p>
    <w:p w14:paraId="34EB7828" w14:textId="0592BF70" w:rsidR="0056654F" w:rsidRPr="00DF3FA4" w:rsidRDefault="00B23E06" w:rsidP="00EB55F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56654F" w:rsidRPr="00DF3FA4">
        <w:rPr>
          <w:rFonts w:cs="Calibri"/>
          <w:sz w:val="24"/>
          <w:szCs w:val="24"/>
        </w:rPr>
        <w:t>gd</w:t>
      </w:r>
      <w:r>
        <w:rPr>
          <w:rFonts w:cs="Calibri"/>
          <w:sz w:val="24"/>
          <w:szCs w:val="24"/>
        </w:rPr>
        <w:t xml:space="preserve"> </w:t>
      </w:r>
      <w:r w:rsidR="0056654F" w:rsidRPr="00DF3FA4">
        <w:rPr>
          <w:rFonts w:cs="Calibri"/>
          <w:sz w:val="24"/>
          <w:szCs w:val="24"/>
        </w:rPr>
        <w:t>W.J. M</w:t>
      </w:r>
      <w:r w:rsidR="0056654F" w:rsidRPr="00C4398A">
        <w:rPr>
          <w:rFonts w:cs="Calibri"/>
          <w:sz w:val="24"/>
          <w:szCs w:val="24"/>
          <w:vertAlign w:val="superscript"/>
        </w:rPr>
        <w:t>c</w:t>
      </w:r>
      <w:r w:rsidR="0056654F" w:rsidRPr="00DF3FA4">
        <w:rPr>
          <w:rFonts w:cs="Calibri"/>
          <w:sz w:val="24"/>
          <w:szCs w:val="24"/>
        </w:rPr>
        <w:t>Guigan</w:t>
      </w:r>
      <w:r w:rsidR="007755A4" w:rsidRPr="00DF3FA4">
        <w:rPr>
          <w:rFonts w:cs="Calibri"/>
          <w:sz w:val="24"/>
          <w:szCs w:val="24"/>
        </w:rPr>
        <w:br/>
        <w:t>C</w:t>
      </w:r>
      <w:r w:rsidR="00C4398A">
        <w:rPr>
          <w:rFonts w:cs="Calibri"/>
          <w:sz w:val="24"/>
          <w:szCs w:val="24"/>
        </w:rPr>
        <w:t xml:space="preserve"> [</w:t>
      </w:r>
      <w:r w:rsidR="00286C5D">
        <w:rPr>
          <w:rFonts w:cs="Calibri"/>
          <w:sz w:val="24"/>
          <w:szCs w:val="24"/>
        </w:rPr>
        <w:t>c</w:t>
      </w:r>
      <w:r w:rsidR="00C4398A">
        <w:rPr>
          <w:rFonts w:cs="Calibri"/>
          <w:sz w:val="24"/>
          <w:szCs w:val="24"/>
        </w:rPr>
        <w:t>hairman]</w:t>
      </w:r>
      <w:r w:rsidR="00C4398A">
        <w:rPr>
          <w:rFonts w:cs="Calibri"/>
          <w:sz w:val="24"/>
          <w:szCs w:val="24"/>
        </w:rPr>
        <w:br/>
      </w:r>
      <w:r w:rsidR="00C4398A">
        <w:rPr>
          <w:rFonts w:cs="Calibri"/>
          <w:sz w:val="24"/>
          <w:szCs w:val="24"/>
        </w:rPr>
        <w:br/>
      </w:r>
      <w:r w:rsidR="0056654F" w:rsidRPr="00DF3FA4">
        <w:rPr>
          <w:rFonts w:cs="Calibri"/>
          <w:sz w:val="24"/>
          <w:szCs w:val="24"/>
        </w:rPr>
        <w:t>Moved by Alderman M</w:t>
      </w:r>
      <w:r w:rsidR="0056654F" w:rsidRPr="00286C5D">
        <w:rPr>
          <w:rFonts w:cs="Calibri"/>
          <w:sz w:val="24"/>
          <w:szCs w:val="24"/>
          <w:vertAlign w:val="superscript"/>
        </w:rPr>
        <w:t>c</w:t>
      </w:r>
      <w:r w:rsidR="0056654F" w:rsidRPr="00DF3FA4">
        <w:rPr>
          <w:rFonts w:cs="Calibri"/>
          <w:sz w:val="24"/>
          <w:szCs w:val="24"/>
        </w:rPr>
        <w:t>Guigan</w:t>
      </w:r>
      <w:r w:rsidR="0056654F" w:rsidRPr="00DF3FA4">
        <w:rPr>
          <w:rFonts w:cs="Calibri"/>
          <w:sz w:val="24"/>
          <w:szCs w:val="24"/>
        </w:rPr>
        <w:br/>
        <w:t>Seconded by Alderman Foreman</w:t>
      </w:r>
      <w:r w:rsidR="0056654F" w:rsidRPr="00DF3FA4">
        <w:rPr>
          <w:rFonts w:cs="Calibri"/>
          <w:sz w:val="24"/>
          <w:szCs w:val="24"/>
        </w:rPr>
        <w:br/>
        <w:t>That the Report be adopted</w:t>
      </w:r>
      <w:r w:rsidR="0056654F" w:rsidRPr="00DF3FA4">
        <w:rPr>
          <w:rFonts w:cs="Calibri"/>
          <w:sz w:val="24"/>
          <w:szCs w:val="24"/>
        </w:rPr>
        <w:br/>
        <w:t>Carried</w:t>
      </w:r>
    </w:p>
    <w:p w14:paraId="29602C12" w14:textId="77777777" w:rsidR="0056654F" w:rsidRPr="00DF3FA4" w:rsidRDefault="0056654F" w:rsidP="00EB55F8">
      <w:pPr>
        <w:rPr>
          <w:rFonts w:cs="Calibri"/>
          <w:sz w:val="24"/>
          <w:szCs w:val="24"/>
        </w:rPr>
      </w:pPr>
    </w:p>
    <w:p w14:paraId="0E00D480" w14:textId="761B1F2A" w:rsidR="0056654F" w:rsidRPr="00531F48" w:rsidRDefault="0056654F" w:rsidP="00EB55F8">
      <w:pPr>
        <w:rPr>
          <w:rFonts w:cs="Calibri"/>
          <w:color w:val="156082" w:themeColor="accent1"/>
          <w:sz w:val="32"/>
          <w:szCs w:val="32"/>
        </w:rPr>
      </w:pPr>
      <w:r w:rsidRPr="00531F48">
        <w:rPr>
          <w:rFonts w:cs="Calibri"/>
          <w:b/>
          <w:bCs/>
          <w:color w:val="156082" w:themeColor="accent1"/>
          <w:sz w:val="32"/>
          <w:szCs w:val="32"/>
        </w:rPr>
        <w:t>Board of Works</w:t>
      </w:r>
    </w:p>
    <w:p w14:paraId="2C4C6669" w14:textId="565A69C5" w:rsidR="0056654F" w:rsidRPr="00DF3FA4" w:rsidRDefault="00531F48" w:rsidP="00EB55F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 w:rsidR="0056654F" w:rsidRPr="00DF3FA4">
        <w:rPr>
          <w:rFonts w:cs="Calibri"/>
          <w:sz w:val="24"/>
          <w:szCs w:val="24"/>
        </w:rPr>
        <w:t>The Board of Works met on Thursday Mar 21</w:t>
      </w:r>
      <w:r w:rsidR="0056654F" w:rsidRPr="00DF3FA4">
        <w:rPr>
          <w:rFonts w:cs="Calibri"/>
          <w:sz w:val="24"/>
          <w:szCs w:val="24"/>
          <w:vertAlign w:val="superscript"/>
        </w:rPr>
        <w:t>st</w:t>
      </w:r>
      <w:r w:rsidR="0056654F" w:rsidRPr="00DF3FA4">
        <w:rPr>
          <w:rFonts w:cs="Calibri"/>
          <w:sz w:val="24"/>
          <w:szCs w:val="24"/>
        </w:rPr>
        <w:t xml:space="preserve"> 1901 at 4 </w:t>
      </w:r>
      <w:r w:rsidR="00061524">
        <w:rPr>
          <w:rFonts w:cs="Calibri"/>
          <w:sz w:val="24"/>
          <w:szCs w:val="24"/>
        </w:rPr>
        <w:t>P</w:t>
      </w:r>
      <w:r w:rsidR="0056654F" w:rsidRPr="00DF3FA4">
        <w:rPr>
          <w:rFonts w:cs="Calibri"/>
          <w:sz w:val="24"/>
          <w:szCs w:val="24"/>
        </w:rPr>
        <w:t>.</w:t>
      </w:r>
      <w:r w:rsidR="00061524">
        <w:rPr>
          <w:rFonts w:cs="Calibri"/>
          <w:sz w:val="24"/>
          <w:szCs w:val="24"/>
        </w:rPr>
        <w:t>M</w:t>
      </w:r>
      <w:r w:rsidR="0056654F" w:rsidRPr="00DF3FA4">
        <w:rPr>
          <w:rFonts w:cs="Calibri"/>
          <w:sz w:val="24"/>
          <w:szCs w:val="24"/>
        </w:rPr>
        <w:t>.</w:t>
      </w:r>
      <w:r w:rsidR="0056654F" w:rsidRPr="00DF3FA4">
        <w:rPr>
          <w:rFonts w:cs="Calibri"/>
          <w:sz w:val="24"/>
          <w:szCs w:val="24"/>
        </w:rPr>
        <w:br/>
        <w:t>Present the full Board</w:t>
      </w:r>
      <w:r w:rsidR="00061524">
        <w:rPr>
          <w:rFonts w:cs="Calibri"/>
          <w:sz w:val="24"/>
          <w:szCs w:val="24"/>
        </w:rPr>
        <w:t>.</w:t>
      </w:r>
    </w:p>
    <w:p w14:paraId="43ED988A" w14:textId="77777777" w:rsidR="0056654F" w:rsidRPr="00DF3FA4" w:rsidRDefault="0056654F" w:rsidP="00EB55F8">
      <w:pPr>
        <w:rPr>
          <w:rFonts w:cs="Calibri"/>
          <w:sz w:val="24"/>
          <w:szCs w:val="24"/>
        </w:rPr>
      </w:pPr>
    </w:p>
    <w:p w14:paraId="1839D91B" w14:textId="6658278E" w:rsidR="0056654F" w:rsidRPr="00DF3FA4" w:rsidRDefault="0056654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A deputation from the Good Roads Association waited on the Board re road to English Bay Cannery</w:t>
      </w:r>
      <w:r w:rsidRPr="00DF3FA4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lastRenderedPageBreak/>
        <w:t>The Engineer reported that it would take between</w:t>
      </w:r>
      <w:r w:rsidRPr="00061524">
        <w:rPr>
          <w:rFonts w:cs="Calibri"/>
          <w:sz w:val="24"/>
          <w:szCs w:val="24"/>
          <w:vertAlign w:val="superscript"/>
        </w:rPr>
        <w:t xml:space="preserve"> $</w:t>
      </w:r>
      <w:r w:rsidRPr="00DF3FA4">
        <w:rPr>
          <w:rFonts w:cs="Calibri"/>
          <w:sz w:val="24"/>
          <w:szCs w:val="24"/>
        </w:rPr>
        <w:t xml:space="preserve">4000 and </w:t>
      </w:r>
      <w:r w:rsidRPr="00061524">
        <w:rPr>
          <w:rFonts w:cs="Calibri"/>
          <w:sz w:val="24"/>
          <w:szCs w:val="24"/>
          <w:vertAlign w:val="superscript"/>
        </w:rPr>
        <w:t>$</w:t>
      </w:r>
      <w:r w:rsidRPr="00DF3FA4">
        <w:rPr>
          <w:rFonts w:cs="Calibri"/>
          <w:sz w:val="24"/>
          <w:szCs w:val="24"/>
        </w:rPr>
        <w:t>5000 to build the road</w:t>
      </w:r>
      <w:r w:rsidRPr="00DF3FA4">
        <w:rPr>
          <w:rFonts w:cs="Calibri"/>
          <w:sz w:val="24"/>
          <w:szCs w:val="24"/>
        </w:rPr>
        <w:br/>
        <w:t>The deputation was infor</w:t>
      </w:r>
      <w:r w:rsidR="00B04077">
        <w:rPr>
          <w:rFonts w:cs="Calibri"/>
          <w:sz w:val="24"/>
          <w:szCs w:val="24"/>
        </w:rPr>
        <w:t>m</w:t>
      </w:r>
      <w:r w:rsidRPr="00DF3FA4">
        <w:rPr>
          <w:rFonts w:cs="Calibri"/>
          <w:sz w:val="24"/>
          <w:szCs w:val="24"/>
        </w:rPr>
        <w:t>ed that the Board could not consider such a road this year.</w:t>
      </w:r>
    </w:p>
    <w:p w14:paraId="2452C4A6" w14:textId="77777777" w:rsidR="0056654F" w:rsidRPr="00DF3FA4" w:rsidRDefault="0056654F" w:rsidP="00EB55F8">
      <w:pPr>
        <w:rPr>
          <w:rFonts w:cs="Calibri"/>
          <w:sz w:val="24"/>
          <w:szCs w:val="24"/>
        </w:rPr>
      </w:pPr>
    </w:p>
    <w:p w14:paraId="6C779A18" w14:textId="37FE6A5F" w:rsidR="0056654F" w:rsidRPr="00DF3FA4" w:rsidRDefault="0056654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Communications</w:t>
      </w:r>
      <w:r w:rsidRPr="00DF3FA4">
        <w:rPr>
          <w:rFonts w:cs="Calibri"/>
          <w:sz w:val="24"/>
          <w:szCs w:val="24"/>
        </w:rPr>
        <w:br/>
      </w:r>
      <w:r w:rsidR="00B04077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From H.A. Bulwer re making a road on Victoria Street to English Bay Cannery&gt;</w:t>
      </w:r>
    </w:p>
    <w:p w14:paraId="11B21995" w14:textId="245A51BC" w:rsidR="0056654F" w:rsidRPr="00DF3FA4" w:rsidRDefault="0056654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To be notified that the City c</w:t>
      </w:r>
      <w:r w:rsidR="00B04077">
        <w:rPr>
          <w:rFonts w:cs="Calibri"/>
          <w:sz w:val="24"/>
          <w:szCs w:val="24"/>
        </w:rPr>
        <w:t>an</w:t>
      </w:r>
      <w:r w:rsidRPr="00DF3FA4">
        <w:rPr>
          <w:rFonts w:cs="Calibri"/>
          <w:sz w:val="24"/>
          <w:szCs w:val="24"/>
        </w:rPr>
        <w:t>not open a road in this locality this year.</w:t>
      </w:r>
    </w:p>
    <w:p w14:paraId="4CAAC9D5" w14:textId="77777777" w:rsidR="0056654F" w:rsidRPr="00DF3FA4" w:rsidRDefault="0056654F" w:rsidP="00EB55F8">
      <w:pPr>
        <w:rPr>
          <w:rFonts w:cs="Calibri"/>
          <w:sz w:val="24"/>
          <w:szCs w:val="24"/>
        </w:rPr>
      </w:pPr>
    </w:p>
    <w:p w14:paraId="60A3260A" w14:textId="319E284E" w:rsidR="0056654F" w:rsidRPr="00DF3FA4" w:rsidRDefault="0056654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C.J. Marani requesting road from 9</w:t>
      </w:r>
      <w:r w:rsidRPr="00DF3FA4">
        <w:rPr>
          <w:rFonts w:cs="Calibri"/>
          <w:sz w:val="24"/>
          <w:szCs w:val="24"/>
          <w:vertAlign w:val="superscript"/>
        </w:rPr>
        <w:t>th</w:t>
      </w:r>
      <w:r w:rsidRPr="00DF3FA4">
        <w:rPr>
          <w:rFonts w:cs="Calibri"/>
          <w:sz w:val="24"/>
          <w:szCs w:val="24"/>
        </w:rPr>
        <w:t xml:space="preserve"> Avenue to 16</w:t>
      </w:r>
      <w:r w:rsidRPr="00DF3FA4">
        <w:rPr>
          <w:rFonts w:cs="Calibri"/>
          <w:sz w:val="24"/>
          <w:szCs w:val="24"/>
          <w:vertAlign w:val="superscript"/>
        </w:rPr>
        <w:t>th</w:t>
      </w:r>
      <w:r w:rsidRPr="00DF3FA4">
        <w:rPr>
          <w:rFonts w:cs="Calibri"/>
          <w:sz w:val="24"/>
          <w:szCs w:val="24"/>
        </w:rPr>
        <w:t xml:space="preserve"> Av on Heather Street</w:t>
      </w:r>
      <w:r w:rsidRPr="00DF3FA4">
        <w:rPr>
          <w:rFonts w:cs="Calibri"/>
          <w:sz w:val="24"/>
          <w:szCs w:val="24"/>
        </w:rPr>
        <w:br/>
        <w:t>Engineer to report as to cost.</w:t>
      </w:r>
    </w:p>
    <w:p w14:paraId="273AC504" w14:textId="77777777" w:rsidR="0056654F" w:rsidRPr="00DF3FA4" w:rsidRDefault="0056654F" w:rsidP="00EB55F8">
      <w:pPr>
        <w:rPr>
          <w:rFonts w:cs="Calibri"/>
          <w:sz w:val="24"/>
          <w:szCs w:val="24"/>
        </w:rPr>
      </w:pPr>
    </w:p>
    <w:p w14:paraId="14921D3F" w14:textId="5E18402D" w:rsidR="0056654F" w:rsidRPr="00DF3FA4" w:rsidRDefault="0056654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W.H. Coulter asking that front of his lot be cleared and graded.</w:t>
      </w:r>
      <w:r w:rsidRPr="00DF3FA4">
        <w:rPr>
          <w:rFonts w:cs="Calibri"/>
          <w:sz w:val="24"/>
          <w:szCs w:val="24"/>
        </w:rPr>
        <w:br/>
        <w:t>Alderman Wood to report.</w:t>
      </w:r>
    </w:p>
    <w:p w14:paraId="039494BE" w14:textId="77777777" w:rsidR="007755A4" w:rsidRPr="00DF3FA4" w:rsidRDefault="007755A4" w:rsidP="0056654F">
      <w:pPr>
        <w:rPr>
          <w:rFonts w:cs="Calibri"/>
          <w:sz w:val="24"/>
          <w:szCs w:val="24"/>
        </w:rPr>
      </w:pPr>
    </w:p>
    <w:p w14:paraId="449B0B2C" w14:textId="761AFCC9" w:rsidR="0056654F" w:rsidRPr="00DF3FA4" w:rsidRDefault="0056654F" w:rsidP="0056654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[Volume 10 page] </w:t>
      </w:r>
      <w:r w:rsidRPr="00DF3FA4">
        <w:rPr>
          <w:rFonts w:cs="Calibri"/>
          <w:b/>
          <w:bCs/>
          <w:sz w:val="24"/>
          <w:szCs w:val="24"/>
        </w:rPr>
        <w:t>106</w:t>
      </w:r>
    </w:p>
    <w:p w14:paraId="37C967AC" w14:textId="77777777" w:rsidR="0056654F" w:rsidRPr="00DF3FA4" w:rsidRDefault="0056654F" w:rsidP="00EB55F8">
      <w:pPr>
        <w:rPr>
          <w:rFonts w:cs="Calibri"/>
          <w:sz w:val="24"/>
          <w:szCs w:val="24"/>
        </w:rPr>
      </w:pPr>
    </w:p>
    <w:p w14:paraId="2D9AB731" w14:textId="09A35633" w:rsidR="0058273B" w:rsidRPr="00DF3FA4" w:rsidRDefault="0058273B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Frm Th</w:t>
      </w:r>
      <w:r w:rsidR="00AF7215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>. A. Sharpe re sending trees down from Experimental Farm</w:t>
      </w:r>
      <w:r w:rsidRPr="00DF3FA4">
        <w:rPr>
          <w:rFonts w:cs="Calibri"/>
          <w:sz w:val="24"/>
          <w:szCs w:val="24"/>
        </w:rPr>
        <w:br/>
        <w:t>Resolved that the trees be handed over to the School Trustees</w:t>
      </w:r>
      <w:r w:rsidR="00271493">
        <w:rPr>
          <w:rFonts w:cs="Calibri"/>
          <w:sz w:val="24"/>
          <w:szCs w:val="24"/>
        </w:rPr>
        <w:t>.</w:t>
      </w:r>
    </w:p>
    <w:p w14:paraId="45468DB0" w14:textId="77777777" w:rsidR="0058273B" w:rsidRPr="00DF3FA4" w:rsidRDefault="0058273B" w:rsidP="00EB55F8">
      <w:pPr>
        <w:rPr>
          <w:rFonts w:cs="Calibri"/>
          <w:sz w:val="24"/>
          <w:szCs w:val="24"/>
        </w:rPr>
      </w:pPr>
    </w:p>
    <w:p w14:paraId="78556E5A" w14:textId="496E2854" w:rsidR="0058273B" w:rsidRPr="00DF3FA4" w:rsidRDefault="0058273B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</w:t>
      </w:r>
      <w:r w:rsidR="00271493">
        <w:rPr>
          <w:rFonts w:cs="Calibri"/>
          <w:sz w:val="24"/>
          <w:szCs w:val="24"/>
        </w:rPr>
        <w:t>A</w:t>
      </w:r>
      <w:r w:rsidRPr="00DF3FA4">
        <w:rPr>
          <w:rFonts w:cs="Calibri"/>
          <w:sz w:val="24"/>
          <w:szCs w:val="24"/>
        </w:rPr>
        <w:t>.K. Pratt asking that logs be removed from front of his residence on Grant Street.</w:t>
      </w:r>
      <w:r w:rsidRPr="00DF3FA4">
        <w:rPr>
          <w:rFonts w:cs="Calibri"/>
          <w:sz w:val="24"/>
          <w:szCs w:val="24"/>
        </w:rPr>
        <w:br/>
        <w:t>Foreman to burn up.</w:t>
      </w:r>
    </w:p>
    <w:p w14:paraId="5CFCD978" w14:textId="77777777" w:rsidR="0058273B" w:rsidRPr="00DF3FA4" w:rsidRDefault="0058273B" w:rsidP="00EB55F8">
      <w:pPr>
        <w:rPr>
          <w:rFonts w:cs="Calibri"/>
          <w:sz w:val="24"/>
          <w:szCs w:val="24"/>
        </w:rPr>
      </w:pPr>
    </w:p>
    <w:p w14:paraId="1E87B78D" w14:textId="403BB1EE" w:rsidR="0058273B" w:rsidRPr="00DF3FA4" w:rsidRDefault="0058273B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C. Kelly and M. Mooney requesting walk in front of Lot D, Block 48 </w:t>
      </w:r>
      <w:r w:rsidRPr="00DF3FA4">
        <w:rPr>
          <w:rFonts w:cs="Calibri"/>
          <w:strike/>
          <w:sz w:val="24"/>
          <w:szCs w:val="24"/>
        </w:rPr>
        <w:t>E.</w:t>
      </w:r>
      <w:r w:rsidRPr="00DF3FA4">
        <w:rPr>
          <w:rFonts w:cs="Calibri"/>
          <w:sz w:val="24"/>
          <w:szCs w:val="24"/>
        </w:rPr>
        <w:t xml:space="preserve"> 541</w:t>
      </w:r>
      <w:r w:rsidR="00E215B0">
        <w:rPr>
          <w:rFonts w:cs="Calibri"/>
          <w:sz w:val="24"/>
          <w:szCs w:val="24"/>
        </w:rPr>
        <w:t>.</w:t>
      </w:r>
      <w:r w:rsidRPr="00DF3FA4">
        <w:rPr>
          <w:rFonts w:cs="Calibri"/>
          <w:sz w:val="24"/>
          <w:szCs w:val="24"/>
        </w:rPr>
        <w:br/>
        <w:t>Already in Estimates</w:t>
      </w:r>
    </w:p>
    <w:p w14:paraId="3220C80E" w14:textId="77777777" w:rsidR="0058273B" w:rsidRPr="00DF3FA4" w:rsidRDefault="0058273B" w:rsidP="00EB55F8">
      <w:pPr>
        <w:rPr>
          <w:rFonts w:cs="Calibri"/>
          <w:sz w:val="24"/>
          <w:szCs w:val="24"/>
        </w:rPr>
      </w:pPr>
    </w:p>
    <w:p w14:paraId="6BF58A0A" w14:textId="50FE10FE" w:rsidR="0058273B" w:rsidRPr="00DF3FA4" w:rsidRDefault="0058273B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Chas Moore acknowledging the placing of light </w:t>
      </w:r>
      <w:r w:rsidR="00251CDB">
        <w:rPr>
          <w:rFonts w:cs="Calibri"/>
          <w:sz w:val="24"/>
          <w:szCs w:val="24"/>
        </w:rPr>
        <w:t>i</w:t>
      </w:r>
      <w:r w:rsidRPr="00DF3FA4">
        <w:rPr>
          <w:rFonts w:cs="Calibri"/>
          <w:sz w:val="24"/>
          <w:szCs w:val="24"/>
        </w:rPr>
        <w:t>n</w:t>
      </w:r>
      <w:r w:rsidR="00251CDB">
        <w:rPr>
          <w:rFonts w:cs="Calibri"/>
          <w:sz w:val="24"/>
          <w:szCs w:val="24"/>
        </w:rPr>
        <w:t>[sic]</w:t>
      </w:r>
      <w:r w:rsidRPr="00DF3FA4">
        <w:rPr>
          <w:rFonts w:cs="Calibri"/>
          <w:sz w:val="24"/>
          <w:szCs w:val="24"/>
        </w:rPr>
        <w:t xml:space="preserve"> Granville Street Bridge.</w:t>
      </w:r>
      <w:r w:rsidRPr="00DF3FA4">
        <w:rPr>
          <w:rFonts w:cs="Calibri"/>
          <w:sz w:val="24"/>
          <w:szCs w:val="24"/>
        </w:rPr>
        <w:br/>
        <w:t>Filed.</w:t>
      </w:r>
    </w:p>
    <w:p w14:paraId="72E89626" w14:textId="77777777" w:rsidR="0058273B" w:rsidRPr="00DF3FA4" w:rsidRDefault="0058273B" w:rsidP="00EB55F8">
      <w:pPr>
        <w:rPr>
          <w:rFonts w:cs="Calibri"/>
          <w:sz w:val="24"/>
          <w:szCs w:val="24"/>
        </w:rPr>
      </w:pPr>
    </w:p>
    <w:p w14:paraId="3441165A" w14:textId="3DDED1F1" w:rsidR="0058273B" w:rsidRPr="00DF3FA4" w:rsidRDefault="0058273B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M. P</w:t>
      </w:r>
      <w:r w:rsidR="00CF0339" w:rsidRPr="00DF3FA4">
        <w:rPr>
          <w:rFonts w:cs="Calibri"/>
          <w:sz w:val="24"/>
          <w:szCs w:val="24"/>
        </w:rPr>
        <w:t>o</w:t>
      </w:r>
      <w:r w:rsidRPr="00DF3FA4">
        <w:rPr>
          <w:rFonts w:cs="Calibri"/>
          <w:sz w:val="24"/>
          <w:szCs w:val="24"/>
        </w:rPr>
        <w:t>llard etal requesting a 3 plank walk on the North side of Barnard Street between</w:t>
      </w:r>
      <w:r w:rsidRPr="00DF3FA4">
        <w:rPr>
          <w:rFonts w:cs="Calibri"/>
          <w:sz w:val="24"/>
          <w:szCs w:val="24"/>
        </w:rPr>
        <w:br/>
        <w:t>Boundary Av and Vernon Street.</w:t>
      </w:r>
      <w:r w:rsidRPr="00DF3FA4">
        <w:rPr>
          <w:rFonts w:cs="Calibri"/>
          <w:sz w:val="24"/>
          <w:szCs w:val="24"/>
        </w:rPr>
        <w:br/>
        <w:t>Referred to the Engineer and Alderman MacDonald to report.</w:t>
      </w:r>
    </w:p>
    <w:p w14:paraId="2381DCB9" w14:textId="77777777" w:rsidR="0058273B" w:rsidRPr="00DF3FA4" w:rsidRDefault="0058273B" w:rsidP="00EB55F8">
      <w:pPr>
        <w:rPr>
          <w:rFonts w:cs="Calibri"/>
          <w:sz w:val="24"/>
          <w:szCs w:val="24"/>
        </w:rPr>
      </w:pPr>
    </w:p>
    <w:p w14:paraId="5FB866CB" w14:textId="122B783D" w:rsidR="0058273B" w:rsidRPr="00DF3FA4" w:rsidRDefault="0058273B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McPhillips and Williams on behalf of Otto Laursen claiming </w:t>
      </w:r>
      <w:r w:rsidRPr="00B54CD3">
        <w:rPr>
          <w:rFonts w:cs="Calibri"/>
          <w:sz w:val="24"/>
          <w:szCs w:val="24"/>
          <w:vertAlign w:val="superscript"/>
        </w:rPr>
        <w:t>$</w:t>
      </w:r>
      <w:r w:rsidRPr="00DF3FA4">
        <w:rPr>
          <w:rFonts w:cs="Calibri"/>
          <w:sz w:val="24"/>
          <w:szCs w:val="24"/>
        </w:rPr>
        <w:t>62 for false connection to pipe</w:t>
      </w:r>
      <w:r w:rsidR="00531F48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on Seaton Street</w:t>
      </w:r>
      <w:r w:rsidRPr="00DF3FA4">
        <w:rPr>
          <w:rFonts w:cs="Calibri"/>
          <w:sz w:val="24"/>
          <w:szCs w:val="24"/>
        </w:rPr>
        <w:br/>
        <w:t>Referred to the Chairman and City Solicitor to make satisfactory adjustment.</w:t>
      </w:r>
    </w:p>
    <w:p w14:paraId="750F648F" w14:textId="77777777" w:rsidR="0058273B" w:rsidRPr="00DF3FA4" w:rsidRDefault="0058273B" w:rsidP="00EB55F8">
      <w:pPr>
        <w:rPr>
          <w:rFonts w:cs="Calibri"/>
          <w:sz w:val="24"/>
          <w:szCs w:val="24"/>
        </w:rPr>
      </w:pPr>
    </w:p>
    <w:p w14:paraId="31FD1FA8" w14:textId="5A66C52A" w:rsidR="0058273B" w:rsidRPr="00DF3FA4" w:rsidRDefault="0058273B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John A</w:t>
      </w:r>
      <w:r w:rsidR="00CF0339" w:rsidRPr="00DF3FA4">
        <w:rPr>
          <w:rFonts w:cs="Calibri"/>
          <w:sz w:val="24"/>
          <w:szCs w:val="24"/>
        </w:rPr>
        <w:t>ut</w:t>
      </w:r>
      <w:r w:rsidR="007C3EE4">
        <w:rPr>
          <w:rFonts w:cs="Calibri"/>
          <w:sz w:val="24"/>
          <w:szCs w:val="24"/>
        </w:rPr>
        <w:t>l</w:t>
      </w:r>
      <w:r w:rsidR="00CF0339" w:rsidRPr="00DF3FA4">
        <w:rPr>
          <w:rFonts w:cs="Calibri"/>
          <w:sz w:val="24"/>
          <w:szCs w:val="24"/>
        </w:rPr>
        <w:t>e</w:t>
      </w:r>
      <w:r w:rsidRPr="00DF3FA4">
        <w:rPr>
          <w:rFonts w:cs="Calibri"/>
          <w:sz w:val="24"/>
          <w:szCs w:val="24"/>
        </w:rPr>
        <w:t xml:space="preserve"> etal re improvements needed on 7</w:t>
      </w:r>
      <w:r w:rsidRPr="00DF3FA4">
        <w:rPr>
          <w:rFonts w:cs="Calibri"/>
          <w:sz w:val="24"/>
          <w:szCs w:val="24"/>
          <w:vertAlign w:val="superscript"/>
        </w:rPr>
        <w:t>th</w:t>
      </w:r>
      <w:r w:rsidRPr="00DF3FA4">
        <w:rPr>
          <w:rFonts w:cs="Calibri"/>
          <w:sz w:val="24"/>
          <w:szCs w:val="24"/>
        </w:rPr>
        <w:t xml:space="preserve"> Av, east of Granville Street</w:t>
      </w:r>
      <w:r w:rsidR="00BA7FDA">
        <w:rPr>
          <w:rFonts w:cs="Calibri"/>
          <w:sz w:val="24"/>
          <w:szCs w:val="24"/>
        </w:rPr>
        <w:t>.</w:t>
      </w:r>
      <w:r w:rsidR="00902CE9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From A. Phillips et al asking for 6 ft. walk on North side of 8</w:t>
      </w:r>
      <w:r w:rsidRPr="00DF3FA4">
        <w:rPr>
          <w:rFonts w:cs="Calibri"/>
          <w:sz w:val="24"/>
          <w:szCs w:val="24"/>
          <w:vertAlign w:val="superscript"/>
        </w:rPr>
        <w:t>th</w:t>
      </w:r>
      <w:r w:rsidRPr="00DF3FA4">
        <w:rPr>
          <w:rFonts w:cs="Calibri"/>
          <w:sz w:val="24"/>
          <w:szCs w:val="24"/>
        </w:rPr>
        <w:t xml:space="preserve"> Av from Quebec to Ontario St.</w:t>
      </w:r>
      <w:r w:rsidRPr="00DF3FA4">
        <w:rPr>
          <w:rFonts w:cs="Calibri"/>
          <w:sz w:val="24"/>
          <w:szCs w:val="24"/>
        </w:rPr>
        <w:br/>
        <w:t>From A.F. McKinnon etal asking for new walk on South Side of 10</w:t>
      </w:r>
      <w:r w:rsidRPr="00DF3FA4">
        <w:rPr>
          <w:rFonts w:cs="Calibri"/>
          <w:sz w:val="24"/>
          <w:szCs w:val="24"/>
          <w:vertAlign w:val="superscript"/>
        </w:rPr>
        <w:t>th</w:t>
      </w:r>
      <w:r w:rsidRPr="00DF3FA4">
        <w:rPr>
          <w:rFonts w:cs="Calibri"/>
          <w:sz w:val="24"/>
          <w:szCs w:val="24"/>
        </w:rPr>
        <w:t xml:space="preserve"> Av between Quebec and</w:t>
      </w:r>
      <w:r w:rsidRPr="00DF3FA4">
        <w:rPr>
          <w:rFonts w:cs="Calibri"/>
          <w:sz w:val="24"/>
          <w:szCs w:val="24"/>
        </w:rPr>
        <w:br/>
        <w:t>Manitoba Streets</w:t>
      </w:r>
      <w:r w:rsidRPr="00DF3FA4">
        <w:rPr>
          <w:rFonts w:cs="Calibri"/>
          <w:sz w:val="24"/>
          <w:szCs w:val="24"/>
        </w:rPr>
        <w:br/>
        <w:t>These were laid over for the Estimates.</w:t>
      </w:r>
    </w:p>
    <w:p w14:paraId="5D982281" w14:textId="77777777" w:rsidR="0058273B" w:rsidRPr="00DF3FA4" w:rsidRDefault="0058273B" w:rsidP="00EB55F8">
      <w:pPr>
        <w:rPr>
          <w:rFonts w:cs="Calibri"/>
          <w:sz w:val="24"/>
          <w:szCs w:val="24"/>
        </w:rPr>
      </w:pPr>
    </w:p>
    <w:p w14:paraId="6AC5B5B4" w14:textId="78610FF9" w:rsidR="0058273B" w:rsidRPr="00DF3FA4" w:rsidRDefault="0058273B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lastRenderedPageBreak/>
        <w:t xml:space="preserve">From </w:t>
      </w:r>
      <w:r w:rsidR="00CC1C52">
        <w:rPr>
          <w:rFonts w:cs="Calibri"/>
          <w:sz w:val="24"/>
          <w:szCs w:val="24"/>
        </w:rPr>
        <w:t>W.</w:t>
      </w:r>
      <w:r w:rsidRPr="00DF3FA4">
        <w:rPr>
          <w:rFonts w:cs="Calibri"/>
          <w:sz w:val="24"/>
          <w:szCs w:val="24"/>
        </w:rPr>
        <w:t xml:space="preserve">T. Jago etal requesting sidewalk on the South </w:t>
      </w:r>
      <w:r w:rsidR="00583F65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>ide of 9</w:t>
      </w:r>
      <w:r w:rsidRPr="00DF3FA4">
        <w:rPr>
          <w:rFonts w:cs="Calibri"/>
          <w:sz w:val="24"/>
          <w:szCs w:val="24"/>
          <w:vertAlign w:val="superscript"/>
        </w:rPr>
        <w:t>th</w:t>
      </w:r>
      <w:r w:rsidRPr="00DF3FA4">
        <w:rPr>
          <w:rFonts w:cs="Calibri"/>
          <w:sz w:val="24"/>
          <w:szCs w:val="24"/>
        </w:rPr>
        <w:t xml:space="preserve"> Av East between Caroline Street</w:t>
      </w:r>
      <w:r w:rsidR="00902CE9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and St. George St.</w:t>
      </w:r>
      <w:r w:rsidRPr="00DF3FA4">
        <w:rPr>
          <w:rFonts w:cs="Calibri"/>
          <w:sz w:val="24"/>
          <w:szCs w:val="24"/>
        </w:rPr>
        <w:br/>
        <w:t>Referred to Alderman Wood and Engineer to report</w:t>
      </w:r>
    </w:p>
    <w:p w14:paraId="26C9C46B" w14:textId="77777777" w:rsidR="0058273B" w:rsidRPr="00DF3FA4" w:rsidRDefault="0058273B" w:rsidP="00EB55F8">
      <w:pPr>
        <w:rPr>
          <w:rFonts w:cs="Calibri"/>
          <w:sz w:val="24"/>
          <w:szCs w:val="24"/>
        </w:rPr>
      </w:pPr>
    </w:p>
    <w:p w14:paraId="53A0099C" w14:textId="7F5947A4" w:rsidR="0058273B" w:rsidRPr="00DF3FA4" w:rsidRDefault="0058273B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F.T. Bagshawe asking leave to address the Board re his tender for road roller.</w:t>
      </w:r>
      <w:r w:rsidRPr="00DF3FA4">
        <w:rPr>
          <w:rFonts w:cs="Calibri"/>
          <w:sz w:val="24"/>
          <w:szCs w:val="24"/>
        </w:rPr>
        <w:br/>
        <w:t>M</w:t>
      </w:r>
      <w:r w:rsidRPr="00583F65">
        <w:rPr>
          <w:rFonts w:cs="Calibri"/>
          <w:sz w:val="24"/>
          <w:szCs w:val="24"/>
          <w:u w:val="single"/>
          <w:vertAlign w:val="superscript"/>
        </w:rPr>
        <w:t>r</w:t>
      </w:r>
      <w:r w:rsidRPr="00DF3FA4">
        <w:rPr>
          <w:rFonts w:cs="Calibri"/>
          <w:sz w:val="24"/>
          <w:szCs w:val="24"/>
        </w:rPr>
        <w:t xml:space="preserve"> Bagshawe spoke in explanation of the tender he had submitted.</w:t>
      </w:r>
      <w:r w:rsidR="00563DBB">
        <w:rPr>
          <w:rFonts w:cs="Calibri"/>
          <w:sz w:val="24"/>
          <w:szCs w:val="24"/>
        </w:rPr>
        <w:br/>
      </w:r>
      <w:r w:rsidR="00563DBB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It was moved by Alderman Cook</w:t>
      </w:r>
      <w:r w:rsidR="00563DBB">
        <w:rPr>
          <w:rFonts w:cs="Calibri"/>
          <w:sz w:val="24"/>
          <w:szCs w:val="24"/>
        </w:rPr>
        <w:t>.</w:t>
      </w:r>
      <w:r w:rsidRPr="00DF3FA4">
        <w:rPr>
          <w:rFonts w:cs="Calibri"/>
          <w:sz w:val="24"/>
          <w:szCs w:val="24"/>
        </w:rPr>
        <w:br/>
        <w:t xml:space="preserve">That the tender of the </w:t>
      </w:r>
      <w:r w:rsidR="00DE070E" w:rsidRPr="00DF3FA4">
        <w:rPr>
          <w:rFonts w:cs="Calibri"/>
          <w:sz w:val="24"/>
          <w:szCs w:val="24"/>
        </w:rPr>
        <w:t>Waterous</w:t>
      </w:r>
      <w:r w:rsidRPr="00DF3FA4">
        <w:rPr>
          <w:rFonts w:cs="Calibri"/>
          <w:sz w:val="24"/>
          <w:szCs w:val="24"/>
        </w:rPr>
        <w:t xml:space="preserve"> Engine Co. for road roller be accepted subject to </w:t>
      </w:r>
      <w:r w:rsidR="00CF0339" w:rsidRPr="00DF3FA4">
        <w:rPr>
          <w:rFonts w:cs="Calibri"/>
          <w:sz w:val="24"/>
          <w:szCs w:val="24"/>
        </w:rPr>
        <w:t xml:space="preserve">a </w:t>
      </w:r>
      <w:r w:rsidRPr="00DF3FA4">
        <w:rPr>
          <w:rFonts w:cs="Calibri"/>
          <w:sz w:val="24"/>
          <w:szCs w:val="24"/>
        </w:rPr>
        <w:t>test satisfactory to the Council. To be delivered in Vancouver by May 1</w:t>
      </w:r>
      <w:r w:rsidRPr="00DF3FA4">
        <w:rPr>
          <w:rFonts w:cs="Calibri"/>
          <w:sz w:val="24"/>
          <w:szCs w:val="24"/>
          <w:vertAlign w:val="superscript"/>
        </w:rPr>
        <w:t>st</w:t>
      </w:r>
      <w:r w:rsidRPr="00DF3FA4">
        <w:rPr>
          <w:rFonts w:cs="Calibri"/>
          <w:sz w:val="24"/>
          <w:szCs w:val="24"/>
        </w:rPr>
        <w:t xml:space="preserve"> 1901.</w:t>
      </w:r>
      <w:r w:rsidR="00AF7008">
        <w:rPr>
          <w:rFonts w:cs="Calibri"/>
          <w:sz w:val="24"/>
          <w:szCs w:val="24"/>
        </w:rPr>
        <w:tab/>
      </w:r>
      <w:r w:rsidRPr="00DF3FA4">
        <w:rPr>
          <w:rFonts w:cs="Calibri"/>
          <w:sz w:val="24"/>
          <w:szCs w:val="24"/>
        </w:rPr>
        <w:t>Carried</w:t>
      </w:r>
    </w:p>
    <w:p w14:paraId="131A56B8" w14:textId="77777777" w:rsidR="007755A4" w:rsidRPr="00DF3FA4" w:rsidRDefault="007755A4" w:rsidP="0058273B">
      <w:pPr>
        <w:rPr>
          <w:rFonts w:cs="Calibri"/>
          <w:sz w:val="24"/>
          <w:szCs w:val="24"/>
        </w:rPr>
      </w:pPr>
    </w:p>
    <w:p w14:paraId="30FEA6C0" w14:textId="039F58B2" w:rsidR="0058273B" w:rsidRPr="00DF3FA4" w:rsidRDefault="0058273B" w:rsidP="0058273B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[Volume 10 page] </w:t>
      </w:r>
      <w:r w:rsidRPr="00DF3FA4">
        <w:rPr>
          <w:rFonts w:cs="Calibri"/>
          <w:b/>
          <w:bCs/>
          <w:sz w:val="24"/>
          <w:szCs w:val="24"/>
        </w:rPr>
        <w:t>107</w:t>
      </w:r>
    </w:p>
    <w:p w14:paraId="6EBF03B8" w14:textId="77777777" w:rsidR="0058273B" w:rsidRPr="00DF3FA4" w:rsidRDefault="0058273B" w:rsidP="00EB55F8">
      <w:pPr>
        <w:rPr>
          <w:rFonts w:cs="Calibri"/>
          <w:sz w:val="24"/>
          <w:szCs w:val="24"/>
        </w:rPr>
      </w:pPr>
    </w:p>
    <w:p w14:paraId="5B551AC5" w14:textId="5583C6AA" w:rsidR="0058273B" w:rsidRPr="00DF3FA4" w:rsidRDefault="007755A4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The following accounts were recommended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842"/>
      </w:tblGrid>
      <w:tr w:rsidR="007755A4" w:rsidRPr="00DF3FA4" w14:paraId="0F799CAE" w14:textId="77777777" w:rsidTr="00897F07">
        <w:tc>
          <w:tcPr>
            <w:tcW w:w="3116" w:type="dxa"/>
          </w:tcPr>
          <w:p w14:paraId="29A6B4DF" w14:textId="193B79F9" w:rsidR="007755A4" w:rsidRPr="00DF3FA4" w:rsidRDefault="007755A4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Armstrong and Morrison</w:t>
            </w:r>
          </w:p>
        </w:tc>
        <w:tc>
          <w:tcPr>
            <w:tcW w:w="3117" w:type="dxa"/>
          </w:tcPr>
          <w:p w14:paraId="7B758D0D" w14:textId="797A0EEF" w:rsidR="007755A4" w:rsidRPr="00DF3FA4" w:rsidRDefault="007755A4" w:rsidP="00897F07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1842" w:type="dxa"/>
          </w:tcPr>
          <w:p w14:paraId="67B114D8" w14:textId="1DA20A87" w:rsidR="007755A4" w:rsidRPr="00DF3FA4" w:rsidRDefault="007755A4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364713">
              <w:rPr>
                <w:rFonts w:cs="Calibri"/>
                <w:sz w:val="24"/>
                <w:szCs w:val="24"/>
                <w:vertAlign w:val="superscript"/>
              </w:rPr>
              <w:t>$</w:t>
            </w:r>
            <w:r w:rsidRPr="00DF3FA4">
              <w:rPr>
                <w:rFonts w:cs="Calibri"/>
                <w:sz w:val="24"/>
                <w:szCs w:val="24"/>
              </w:rPr>
              <w:t>152.33</w:t>
            </w:r>
          </w:p>
        </w:tc>
      </w:tr>
      <w:tr w:rsidR="007755A4" w:rsidRPr="00DF3FA4" w14:paraId="3150008C" w14:textId="77777777" w:rsidTr="00897F07">
        <w:tc>
          <w:tcPr>
            <w:tcW w:w="3116" w:type="dxa"/>
          </w:tcPr>
          <w:p w14:paraId="24B7BA53" w14:textId="24BEB7F0" w:rsidR="007755A4" w:rsidRPr="00DF3FA4" w:rsidRDefault="007755A4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B.C. M. T &amp; T. Co.</w:t>
            </w:r>
          </w:p>
        </w:tc>
        <w:tc>
          <w:tcPr>
            <w:tcW w:w="3117" w:type="dxa"/>
          </w:tcPr>
          <w:p w14:paraId="3773CECE" w14:textId="18991655" w:rsidR="007755A4" w:rsidRPr="00DF3FA4" w:rsidRDefault="007755A4" w:rsidP="00897F07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1842" w:type="dxa"/>
          </w:tcPr>
          <w:p w14:paraId="70D187B4" w14:textId="5AC6A749" w:rsidR="007755A4" w:rsidRPr="00DF3FA4" w:rsidRDefault="007755A4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2.70</w:t>
            </w:r>
          </w:p>
        </w:tc>
      </w:tr>
      <w:tr w:rsidR="007755A4" w:rsidRPr="00DF3FA4" w14:paraId="067D0E46" w14:textId="77777777" w:rsidTr="00897F07">
        <w:tc>
          <w:tcPr>
            <w:tcW w:w="3116" w:type="dxa"/>
          </w:tcPr>
          <w:p w14:paraId="2590C87B" w14:textId="1C2ECE60" w:rsidR="007755A4" w:rsidRPr="00DF3FA4" w:rsidRDefault="007755A4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W.L. Tait</w:t>
            </w:r>
          </w:p>
        </w:tc>
        <w:tc>
          <w:tcPr>
            <w:tcW w:w="3117" w:type="dxa"/>
          </w:tcPr>
          <w:p w14:paraId="3E67EF06" w14:textId="4E92A0A4" w:rsidR="007755A4" w:rsidRPr="00DF3FA4" w:rsidRDefault="007755A4" w:rsidP="00897F07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1842" w:type="dxa"/>
          </w:tcPr>
          <w:p w14:paraId="344998F0" w14:textId="1E9B20D3" w:rsidR="007755A4" w:rsidRPr="00DF3FA4" w:rsidRDefault="007755A4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72.70</w:t>
            </w:r>
          </w:p>
        </w:tc>
      </w:tr>
      <w:tr w:rsidR="007755A4" w:rsidRPr="00DF3FA4" w14:paraId="5BC1DC34" w14:textId="77777777" w:rsidTr="00897F07">
        <w:tc>
          <w:tcPr>
            <w:tcW w:w="3116" w:type="dxa"/>
          </w:tcPr>
          <w:p w14:paraId="323F1699" w14:textId="6E22D3B8" w:rsidR="007755A4" w:rsidRPr="00DF3FA4" w:rsidRDefault="007755A4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Robertson and Hackett</w:t>
            </w:r>
          </w:p>
        </w:tc>
        <w:tc>
          <w:tcPr>
            <w:tcW w:w="3117" w:type="dxa"/>
          </w:tcPr>
          <w:p w14:paraId="3952AD12" w14:textId="1149BF9E" w:rsidR="007755A4" w:rsidRPr="00DF3FA4" w:rsidRDefault="007755A4" w:rsidP="00897F07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1842" w:type="dxa"/>
          </w:tcPr>
          <w:p w14:paraId="33C65BF0" w14:textId="385491A8" w:rsidR="007755A4" w:rsidRPr="00DF3FA4" w:rsidRDefault="007755A4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90.77</w:t>
            </w:r>
          </w:p>
        </w:tc>
      </w:tr>
      <w:tr w:rsidR="007755A4" w:rsidRPr="00DF3FA4" w14:paraId="57064D5D" w14:textId="77777777" w:rsidTr="00897F07">
        <w:tc>
          <w:tcPr>
            <w:tcW w:w="3116" w:type="dxa"/>
          </w:tcPr>
          <w:p w14:paraId="58BAF077" w14:textId="25B517B2" w:rsidR="007755A4" w:rsidRPr="00DF3FA4" w:rsidRDefault="007755A4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Hastings Mill</w:t>
            </w:r>
          </w:p>
        </w:tc>
        <w:tc>
          <w:tcPr>
            <w:tcW w:w="3117" w:type="dxa"/>
          </w:tcPr>
          <w:p w14:paraId="16A7FC4B" w14:textId="4965BAD2" w:rsidR="007755A4" w:rsidRPr="00DF3FA4" w:rsidRDefault="007755A4" w:rsidP="00897F07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1842" w:type="dxa"/>
          </w:tcPr>
          <w:p w14:paraId="458694C6" w14:textId="2C05777D" w:rsidR="007755A4" w:rsidRPr="00DF3FA4" w:rsidRDefault="007755A4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24.60</w:t>
            </w:r>
          </w:p>
        </w:tc>
      </w:tr>
      <w:tr w:rsidR="007755A4" w:rsidRPr="00DF3FA4" w14:paraId="1CF75633" w14:textId="77777777" w:rsidTr="00897F07">
        <w:tc>
          <w:tcPr>
            <w:tcW w:w="3116" w:type="dxa"/>
          </w:tcPr>
          <w:p w14:paraId="55D4E29F" w14:textId="27BD821A" w:rsidR="007755A4" w:rsidRPr="00DF3FA4" w:rsidRDefault="007755A4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Geo Borwick</w:t>
            </w:r>
          </w:p>
        </w:tc>
        <w:tc>
          <w:tcPr>
            <w:tcW w:w="3117" w:type="dxa"/>
          </w:tcPr>
          <w:p w14:paraId="6306CABF" w14:textId="2FEF2BB2" w:rsidR="007755A4" w:rsidRPr="00DF3FA4" w:rsidRDefault="007755A4" w:rsidP="00897F07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1842" w:type="dxa"/>
          </w:tcPr>
          <w:p w14:paraId="169CEB30" w14:textId="4E13FD84" w:rsidR="007755A4" w:rsidRPr="00DF3FA4" w:rsidRDefault="007755A4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2.00</w:t>
            </w:r>
          </w:p>
        </w:tc>
      </w:tr>
      <w:tr w:rsidR="007755A4" w:rsidRPr="00DF3FA4" w14:paraId="1F0EA6B4" w14:textId="77777777" w:rsidTr="00897F07">
        <w:tc>
          <w:tcPr>
            <w:tcW w:w="3116" w:type="dxa"/>
          </w:tcPr>
          <w:p w14:paraId="663DE566" w14:textId="62AA130D" w:rsidR="007755A4" w:rsidRPr="00DF3FA4" w:rsidRDefault="007755A4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Capt. Woodworth</w:t>
            </w:r>
          </w:p>
        </w:tc>
        <w:tc>
          <w:tcPr>
            <w:tcW w:w="3117" w:type="dxa"/>
          </w:tcPr>
          <w:p w14:paraId="6F965816" w14:textId="715ACDC3" w:rsidR="007755A4" w:rsidRPr="00DF3FA4" w:rsidRDefault="007755A4" w:rsidP="00897F07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Supplies</w:t>
            </w:r>
          </w:p>
        </w:tc>
        <w:tc>
          <w:tcPr>
            <w:tcW w:w="1842" w:type="dxa"/>
          </w:tcPr>
          <w:p w14:paraId="75BE429E" w14:textId="769258DD" w:rsidR="007755A4" w:rsidRPr="00DF3FA4" w:rsidRDefault="007755A4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10.00</w:t>
            </w:r>
          </w:p>
        </w:tc>
      </w:tr>
      <w:tr w:rsidR="007755A4" w:rsidRPr="00DF3FA4" w14:paraId="31BD8085" w14:textId="77777777" w:rsidTr="00897F07">
        <w:tc>
          <w:tcPr>
            <w:tcW w:w="3116" w:type="dxa"/>
          </w:tcPr>
          <w:p w14:paraId="45F78A19" w14:textId="5793D300" w:rsidR="007755A4" w:rsidRPr="00DF3FA4" w:rsidRDefault="007755A4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 xml:space="preserve">T. </w:t>
            </w:r>
            <w:r w:rsidR="00364713">
              <w:rPr>
                <w:rFonts w:cs="Calibri"/>
                <w:sz w:val="24"/>
                <w:szCs w:val="24"/>
              </w:rPr>
              <w:t>H</w:t>
            </w:r>
            <w:r w:rsidRPr="00DF3FA4">
              <w:rPr>
                <w:rFonts w:cs="Calibri"/>
                <w:sz w:val="24"/>
                <w:szCs w:val="24"/>
              </w:rPr>
              <w:t>. Boyd</w:t>
            </w:r>
          </w:p>
        </w:tc>
        <w:tc>
          <w:tcPr>
            <w:tcW w:w="3117" w:type="dxa"/>
          </w:tcPr>
          <w:p w14:paraId="4479C02B" w14:textId="45B2C7F3" w:rsidR="007755A4" w:rsidRPr="00DF3FA4" w:rsidRDefault="007755A4" w:rsidP="00897F07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Sewers</w:t>
            </w:r>
          </w:p>
        </w:tc>
        <w:tc>
          <w:tcPr>
            <w:tcW w:w="1842" w:type="dxa"/>
          </w:tcPr>
          <w:p w14:paraId="0DCDF85B" w14:textId="3C1034ED" w:rsidR="007755A4" w:rsidRPr="00DF3FA4" w:rsidRDefault="007755A4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940.96</w:t>
            </w:r>
          </w:p>
        </w:tc>
      </w:tr>
    </w:tbl>
    <w:p w14:paraId="5153CD40" w14:textId="77777777" w:rsidR="007755A4" w:rsidRPr="00DF3FA4" w:rsidRDefault="007755A4" w:rsidP="00EB55F8">
      <w:pPr>
        <w:rPr>
          <w:rFonts w:cs="Calibri"/>
          <w:sz w:val="24"/>
          <w:szCs w:val="24"/>
        </w:rPr>
      </w:pPr>
    </w:p>
    <w:p w14:paraId="244BB293" w14:textId="5B10356E" w:rsidR="007755A4" w:rsidRPr="00DF3FA4" w:rsidRDefault="00521CBF" w:rsidP="00EB55F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7755A4" w:rsidRPr="00DF3FA4">
        <w:rPr>
          <w:rFonts w:cs="Calibri"/>
          <w:sz w:val="24"/>
          <w:szCs w:val="24"/>
        </w:rPr>
        <w:t>gd Robert Grant</w:t>
      </w:r>
      <w:r w:rsidR="007755A4" w:rsidRPr="00DF3FA4">
        <w:rPr>
          <w:rFonts w:cs="Calibri"/>
          <w:sz w:val="24"/>
          <w:szCs w:val="24"/>
        </w:rPr>
        <w:br/>
        <w:t>Chairman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 w:rsidR="007755A4" w:rsidRPr="00DF3FA4">
        <w:rPr>
          <w:rFonts w:cs="Calibri"/>
          <w:sz w:val="24"/>
          <w:szCs w:val="24"/>
        </w:rPr>
        <w:t>Moved by Alderman Grant</w:t>
      </w:r>
      <w:r w:rsidR="007755A4" w:rsidRPr="00DF3FA4">
        <w:rPr>
          <w:rFonts w:cs="Calibri"/>
          <w:sz w:val="24"/>
          <w:szCs w:val="24"/>
        </w:rPr>
        <w:br/>
        <w:t>Seconded by Alderman Cook</w:t>
      </w:r>
      <w:r w:rsidR="007755A4" w:rsidRPr="00DF3FA4">
        <w:rPr>
          <w:rFonts w:cs="Calibri"/>
          <w:sz w:val="24"/>
          <w:szCs w:val="24"/>
        </w:rPr>
        <w:br/>
        <w:t xml:space="preserve">That the clause in reference to the awarding of the </w:t>
      </w:r>
      <w:r w:rsidR="00755260">
        <w:rPr>
          <w:rFonts w:cs="Calibri"/>
          <w:sz w:val="24"/>
          <w:szCs w:val="24"/>
        </w:rPr>
        <w:t>C</w:t>
      </w:r>
      <w:r w:rsidR="007755A4" w:rsidRPr="00DF3FA4">
        <w:rPr>
          <w:rFonts w:cs="Calibri"/>
          <w:sz w:val="24"/>
          <w:szCs w:val="24"/>
        </w:rPr>
        <w:t>ontract for road roller be referred back to the</w:t>
      </w:r>
      <w:r w:rsidR="00755260">
        <w:rPr>
          <w:rFonts w:cs="Calibri"/>
          <w:sz w:val="24"/>
          <w:szCs w:val="24"/>
        </w:rPr>
        <w:t xml:space="preserve"> </w:t>
      </w:r>
      <w:r w:rsidR="007755A4" w:rsidRPr="00DF3FA4">
        <w:rPr>
          <w:rFonts w:cs="Calibri"/>
          <w:sz w:val="24"/>
          <w:szCs w:val="24"/>
        </w:rPr>
        <w:t>Committee and that the balance of the Report be adopted as read.</w:t>
      </w:r>
      <w:r w:rsidR="007755A4" w:rsidRPr="00DF3FA4">
        <w:rPr>
          <w:rFonts w:cs="Calibri"/>
          <w:sz w:val="24"/>
          <w:szCs w:val="24"/>
        </w:rPr>
        <w:br/>
        <w:t>Carried.</w:t>
      </w:r>
    </w:p>
    <w:p w14:paraId="44427EFE" w14:textId="77777777" w:rsidR="007755A4" w:rsidRPr="00DF3FA4" w:rsidRDefault="007755A4" w:rsidP="00EB55F8">
      <w:pPr>
        <w:rPr>
          <w:rFonts w:cs="Calibri"/>
          <w:sz w:val="24"/>
          <w:szCs w:val="24"/>
        </w:rPr>
      </w:pPr>
    </w:p>
    <w:p w14:paraId="3A95D095" w14:textId="6A01166C" w:rsidR="007755A4" w:rsidRPr="00902CE9" w:rsidRDefault="007755A4" w:rsidP="00EB55F8">
      <w:pPr>
        <w:rPr>
          <w:rFonts w:cs="Calibri"/>
          <w:color w:val="156082" w:themeColor="accent1"/>
          <w:sz w:val="32"/>
          <w:szCs w:val="32"/>
        </w:rPr>
      </w:pPr>
      <w:r w:rsidRPr="00902CE9">
        <w:rPr>
          <w:rFonts w:cs="Calibri"/>
          <w:b/>
          <w:bCs/>
          <w:color w:val="156082" w:themeColor="accent1"/>
          <w:sz w:val="32"/>
          <w:szCs w:val="32"/>
        </w:rPr>
        <w:t>Finance Committee</w:t>
      </w:r>
    </w:p>
    <w:p w14:paraId="3B6B17A1" w14:textId="5B08999D" w:rsidR="007755A4" w:rsidRPr="00DF3FA4" w:rsidRDefault="00902CE9" w:rsidP="00EB55F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 w:rsidR="007755A4" w:rsidRPr="00DF3FA4">
        <w:rPr>
          <w:rFonts w:cs="Calibri"/>
          <w:sz w:val="24"/>
          <w:szCs w:val="24"/>
        </w:rPr>
        <w:t>The Finance Committee met on Friday March 22</w:t>
      </w:r>
      <w:r w:rsidR="007755A4" w:rsidRPr="00DF3FA4">
        <w:rPr>
          <w:rFonts w:cs="Calibri"/>
          <w:sz w:val="24"/>
          <w:szCs w:val="24"/>
          <w:vertAlign w:val="superscript"/>
        </w:rPr>
        <w:t>nd</w:t>
      </w:r>
      <w:r w:rsidR="007755A4" w:rsidRPr="00DF3FA4">
        <w:rPr>
          <w:rFonts w:cs="Calibri"/>
          <w:sz w:val="24"/>
          <w:szCs w:val="24"/>
        </w:rPr>
        <w:t xml:space="preserve"> 1901</w:t>
      </w:r>
      <w:r w:rsidR="00755260">
        <w:rPr>
          <w:rFonts w:cs="Calibri"/>
          <w:sz w:val="24"/>
          <w:szCs w:val="24"/>
        </w:rPr>
        <w:t>.</w:t>
      </w:r>
      <w:r w:rsidR="007755A4" w:rsidRPr="00DF3FA4">
        <w:rPr>
          <w:rFonts w:cs="Calibri"/>
          <w:sz w:val="24"/>
          <w:szCs w:val="24"/>
        </w:rPr>
        <w:br/>
        <w:t>Present Aldermen Neelands, Painter, Foreman and Fraser.</w:t>
      </w:r>
    </w:p>
    <w:p w14:paraId="1B4BBA8B" w14:textId="77777777" w:rsidR="007755A4" w:rsidRPr="00DF3FA4" w:rsidRDefault="007755A4" w:rsidP="00EB55F8">
      <w:pPr>
        <w:rPr>
          <w:rFonts w:cs="Calibri"/>
          <w:sz w:val="24"/>
          <w:szCs w:val="24"/>
        </w:rPr>
      </w:pPr>
    </w:p>
    <w:p w14:paraId="0D9B9259" w14:textId="4D21B983" w:rsidR="007755A4" w:rsidRPr="00DF3FA4" w:rsidRDefault="007755A4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The following accounts were recommended for payment:-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842"/>
      </w:tblGrid>
      <w:tr w:rsidR="007755A4" w:rsidRPr="00DF3FA4" w14:paraId="29D593C4" w14:textId="77777777" w:rsidTr="00087170">
        <w:tc>
          <w:tcPr>
            <w:tcW w:w="3116" w:type="dxa"/>
          </w:tcPr>
          <w:p w14:paraId="1107B033" w14:textId="61CF3275" w:rsidR="007755A4" w:rsidRPr="00DF3FA4" w:rsidRDefault="007755A4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J. Kelly</w:t>
            </w:r>
          </w:p>
        </w:tc>
        <w:tc>
          <w:tcPr>
            <w:tcW w:w="3117" w:type="dxa"/>
          </w:tcPr>
          <w:p w14:paraId="6EFF5A6F" w14:textId="159C38BC" w:rsidR="007755A4" w:rsidRPr="00DF3FA4" w:rsidRDefault="007755A4" w:rsidP="00087170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Papering etc</w:t>
            </w:r>
          </w:p>
        </w:tc>
        <w:tc>
          <w:tcPr>
            <w:tcW w:w="1842" w:type="dxa"/>
          </w:tcPr>
          <w:p w14:paraId="553D4038" w14:textId="2D7ED8A7" w:rsidR="007755A4" w:rsidRPr="00DF3FA4" w:rsidRDefault="007755A4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087170">
              <w:rPr>
                <w:rFonts w:cs="Calibri"/>
                <w:sz w:val="24"/>
                <w:szCs w:val="24"/>
                <w:vertAlign w:val="superscript"/>
              </w:rPr>
              <w:t>$</w:t>
            </w:r>
            <w:r w:rsidRPr="00DF3FA4">
              <w:rPr>
                <w:rFonts w:cs="Calibri"/>
                <w:sz w:val="24"/>
                <w:szCs w:val="24"/>
              </w:rPr>
              <w:t>49.40</w:t>
            </w:r>
          </w:p>
        </w:tc>
      </w:tr>
      <w:tr w:rsidR="007755A4" w:rsidRPr="00DF3FA4" w14:paraId="0E244998" w14:textId="77777777" w:rsidTr="00087170">
        <w:tc>
          <w:tcPr>
            <w:tcW w:w="3116" w:type="dxa"/>
          </w:tcPr>
          <w:p w14:paraId="0B5D32EF" w14:textId="213BB936" w:rsidR="007755A4" w:rsidRPr="00DF3FA4" w:rsidRDefault="007755A4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News Advertiser</w:t>
            </w:r>
          </w:p>
        </w:tc>
        <w:tc>
          <w:tcPr>
            <w:tcW w:w="3117" w:type="dxa"/>
          </w:tcPr>
          <w:p w14:paraId="1177BDE3" w14:textId="6546546C" w:rsidR="007755A4" w:rsidRPr="00DF3FA4" w:rsidRDefault="007755A4" w:rsidP="00087170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Advertising</w:t>
            </w:r>
          </w:p>
        </w:tc>
        <w:tc>
          <w:tcPr>
            <w:tcW w:w="1842" w:type="dxa"/>
          </w:tcPr>
          <w:p w14:paraId="39BC76BF" w14:textId="7D4005A2" w:rsidR="007755A4" w:rsidRPr="00DF3FA4" w:rsidRDefault="007755A4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6.00</w:t>
            </w:r>
          </w:p>
        </w:tc>
      </w:tr>
      <w:tr w:rsidR="007755A4" w:rsidRPr="00DF3FA4" w14:paraId="6A20E502" w14:textId="77777777" w:rsidTr="00087170">
        <w:tc>
          <w:tcPr>
            <w:tcW w:w="3116" w:type="dxa"/>
          </w:tcPr>
          <w:p w14:paraId="26B22467" w14:textId="4F8D0F2C" w:rsidR="007755A4" w:rsidRPr="00DF3FA4" w:rsidRDefault="007755A4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C.P. Telegraph Co.</w:t>
            </w:r>
          </w:p>
        </w:tc>
        <w:tc>
          <w:tcPr>
            <w:tcW w:w="3117" w:type="dxa"/>
          </w:tcPr>
          <w:p w14:paraId="1B2B450F" w14:textId="148AD0A8" w:rsidR="007755A4" w:rsidRPr="00DF3FA4" w:rsidRDefault="007755A4" w:rsidP="00087170">
            <w:pPr>
              <w:jc w:val="center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Telegram</w:t>
            </w:r>
          </w:p>
        </w:tc>
        <w:tc>
          <w:tcPr>
            <w:tcW w:w="1842" w:type="dxa"/>
          </w:tcPr>
          <w:p w14:paraId="6605086B" w14:textId="41915261" w:rsidR="007755A4" w:rsidRPr="00DF3FA4" w:rsidRDefault="007755A4" w:rsidP="007755A4">
            <w:pPr>
              <w:jc w:val="right"/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.25</w:t>
            </w:r>
          </w:p>
        </w:tc>
      </w:tr>
    </w:tbl>
    <w:p w14:paraId="4440FD60" w14:textId="77777777" w:rsidR="007755A4" w:rsidRPr="00DF3FA4" w:rsidRDefault="007755A4" w:rsidP="00EB55F8">
      <w:pPr>
        <w:rPr>
          <w:rFonts w:cs="Calibri"/>
          <w:sz w:val="24"/>
          <w:szCs w:val="24"/>
        </w:rPr>
      </w:pPr>
    </w:p>
    <w:p w14:paraId="7E58F570" w14:textId="241817AE" w:rsidR="007755A4" w:rsidRPr="00DF3FA4" w:rsidRDefault="007755A4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lastRenderedPageBreak/>
        <w:t xml:space="preserve">The following contracts were approved subject to the </w:t>
      </w:r>
      <w:r w:rsidR="00F576C0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>ureties being satisfactory to the City</w:t>
      </w:r>
      <w:r w:rsidRPr="00DF3FA4">
        <w:rPr>
          <w:rFonts w:cs="Calibri"/>
          <w:sz w:val="24"/>
          <w:szCs w:val="24"/>
        </w:rPr>
        <w:br/>
        <w:t>Solicitor:-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31446F" w:rsidRPr="00DF3FA4" w14:paraId="23EEB588" w14:textId="77777777" w:rsidTr="007755A4">
        <w:tc>
          <w:tcPr>
            <w:tcW w:w="3116" w:type="dxa"/>
          </w:tcPr>
          <w:p w14:paraId="3061DE79" w14:textId="68BB5814" w:rsidR="0031446F" w:rsidRPr="00DF3FA4" w:rsidRDefault="0031446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Stationery</w:t>
            </w:r>
          </w:p>
        </w:tc>
        <w:tc>
          <w:tcPr>
            <w:tcW w:w="3117" w:type="dxa"/>
          </w:tcPr>
          <w:p w14:paraId="35A0A385" w14:textId="49FB24C6" w:rsidR="0031446F" w:rsidRPr="00DF3FA4" w:rsidRDefault="0031446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Clarke &amp; Stuart</w:t>
            </w:r>
          </w:p>
        </w:tc>
      </w:tr>
      <w:tr w:rsidR="0031446F" w:rsidRPr="00DF3FA4" w14:paraId="09B3077B" w14:textId="77777777" w:rsidTr="007755A4">
        <w:tc>
          <w:tcPr>
            <w:tcW w:w="3116" w:type="dxa"/>
          </w:tcPr>
          <w:p w14:paraId="44DC88DF" w14:textId="757712CD" w:rsidR="0031446F" w:rsidRPr="00DF3FA4" w:rsidRDefault="0031446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Wood</w:t>
            </w:r>
          </w:p>
        </w:tc>
        <w:tc>
          <w:tcPr>
            <w:tcW w:w="3117" w:type="dxa"/>
          </w:tcPr>
          <w:p w14:paraId="5B7BB158" w14:textId="1824E574" w:rsidR="0031446F" w:rsidRPr="00DF3FA4" w:rsidRDefault="0031446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W.D. Trudgeon</w:t>
            </w:r>
          </w:p>
        </w:tc>
      </w:tr>
      <w:tr w:rsidR="0031446F" w:rsidRPr="00DF3FA4" w14:paraId="18CDB336" w14:textId="77777777" w:rsidTr="007755A4">
        <w:tc>
          <w:tcPr>
            <w:tcW w:w="3116" w:type="dxa"/>
          </w:tcPr>
          <w:p w14:paraId="67932DF5" w14:textId="2E10B836" w:rsidR="0031446F" w:rsidRPr="00DF3FA4" w:rsidRDefault="0031446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Meat</w:t>
            </w:r>
          </w:p>
        </w:tc>
        <w:tc>
          <w:tcPr>
            <w:tcW w:w="3117" w:type="dxa"/>
          </w:tcPr>
          <w:p w14:paraId="1456F65C" w14:textId="2806DCC2" w:rsidR="0031446F" w:rsidRPr="00DF3FA4" w:rsidRDefault="0031446F" w:rsidP="00EB55F8">
            <w:pPr>
              <w:rPr>
                <w:rFonts w:cs="Calibri"/>
                <w:sz w:val="24"/>
                <w:szCs w:val="24"/>
              </w:rPr>
            </w:pPr>
            <w:r w:rsidRPr="00DF3FA4">
              <w:rPr>
                <w:rFonts w:cs="Calibri"/>
                <w:sz w:val="24"/>
                <w:szCs w:val="24"/>
              </w:rPr>
              <w:t>Fader &amp; Co.</w:t>
            </w:r>
          </w:p>
        </w:tc>
      </w:tr>
    </w:tbl>
    <w:p w14:paraId="3EA5A1F1" w14:textId="77777777" w:rsidR="007755A4" w:rsidRPr="00DF3FA4" w:rsidRDefault="007755A4" w:rsidP="00EB55F8">
      <w:pPr>
        <w:rPr>
          <w:rFonts w:cs="Calibri"/>
          <w:sz w:val="24"/>
          <w:szCs w:val="24"/>
        </w:rPr>
      </w:pPr>
    </w:p>
    <w:p w14:paraId="1A0C03CC" w14:textId="4B512F9F" w:rsidR="0031446F" w:rsidRPr="00DF3FA4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Communications</w:t>
      </w:r>
      <w:r w:rsidRPr="00DF3FA4">
        <w:rPr>
          <w:rFonts w:cs="Calibri"/>
          <w:sz w:val="24"/>
          <w:szCs w:val="24"/>
        </w:rPr>
        <w:br/>
      </w:r>
      <w:r w:rsidR="00F576C0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 xml:space="preserve">From the Free Library Board asking for an advance of </w:t>
      </w:r>
      <w:r w:rsidRPr="00554881">
        <w:rPr>
          <w:rFonts w:cs="Calibri"/>
          <w:sz w:val="24"/>
          <w:szCs w:val="24"/>
          <w:vertAlign w:val="superscript"/>
        </w:rPr>
        <w:t>$</w:t>
      </w:r>
      <w:r w:rsidRPr="00DF3FA4">
        <w:rPr>
          <w:rFonts w:cs="Calibri"/>
          <w:sz w:val="24"/>
          <w:szCs w:val="24"/>
        </w:rPr>
        <w:t>500 in anticipation of the Estimates</w:t>
      </w:r>
      <w:r w:rsidRPr="00DF3FA4">
        <w:rPr>
          <w:rFonts w:cs="Calibri"/>
          <w:sz w:val="24"/>
          <w:szCs w:val="24"/>
        </w:rPr>
        <w:br/>
        <w:t>Request granted.</w:t>
      </w:r>
    </w:p>
    <w:p w14:paraId="2A91C929" w14:textId="77777777" w:rsidR="0031446F" w:rsidRPr="00DF3FA4" w:rsidRDefault="0031446F" w:rsidP="00EB55F8">
      <w:pPr>
        <w:rPr>
          <w:rFonts w:cs="Calibri"/>
          <w:sz w:val="24"/>
          <w:szCs w:val="24"/>
        </w:rPr>
      </w:pPr>
    </w:p>
    <w:p w14:paraId="44495B61" w14:textId="63E3D228" w:rsidR="0031446F" w:rsidRPr="00DF3FA4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From </w:t>
      </w:r>
      <w:r w:rsidR="00554881">
        <w:rPr>
          <w:rFonts w:cs="Calibri"/>
          <w:sz w:val="24"/>
          <w:szCs w:val="24"/>
        </w:rPr>
        <w:t>t</w:t>
      </w:r>
      <w:r w:rsidRPr="00DF3FA4">
        <w:rPr>
          <w:rFonts w:cs="Calibri"/>
          <w:sz w:val="24"/>
          <w:szCs w:val="24"/>
        </w:rPr>
        <w:t xml:space="preserve">he B.C. Guide applying for a grant of </w:t>
      </w:r>
      <w:r w:rsidRPr="00554881">
        <w:rPr>
          <w:rFonts w:cs="Calibri"/>
          <w:sz w:val="24"/>
          <w:szCs w:val="24"/>
          <w:vertAlign w:val="superscript"/>
        </w:rPr>
        <w:t>$</w:t>
      </w:r>
      <w:r w:rsidRPr="00DF3FA4">
        <w:rPr>
          <w:rFonts w:cs="Calibri"/>
          <w:sz w:val="24"/>
          <w:szCs w:val="24"/>
        </w:rPr>
        <w:t>5.00 in payment for advertising the City</w:t>
      </w:r>
      <w:r w:rsidRPr="00DF3FA4">
        <w:rPr>
          <w:rFonts w:cs="Calibri"/>
          <w:sz w:val="24"/>
          <w:szCs w:val="24"/>
        </w:rPr>
        <w:br/>
        <w:t>Filed.</w:t>
      </w:r>
    </w:p>
    <w:p w14:paraId="5130C058" w14:textId="77777777" w:rsidR="0031446F" w:rsidRPr="00DF3FA4" w:rsidRDefault="0031446F" w:rsidP="00EB55F8">
      <w:pPr>
        <w:rPr>
          <w:rFonts w:cs="Calibri"/>
          <w:sz w:val="24"/>
          <w:szCs w:val="24"/>
        </w:rPr>
      </w:pPr>
    </w:p>
    <w:p w14:paraId="4E87D5AA" w14:textId="2AFEA7D4" w:rsidR="0031446F" w:rsidRPr="00DF3FA4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W.H.T. Tyr</w:t>
      </w:r>
      <w:r w:rsidR="00CF0339" w:rsidRPr="00DF3FA4">
        <w:rPr>
          <w:rFonts w:cs="Calibri"/>
          <w:sz w:val="24"/>
          <w:szCs w:val="24"/>
        </w:rPr>
        <w:t>r</w:t>
      </w:r>
      <w:r w:rsidRPr="00DF3FA4">
        <w:rPr>
          <w:rFonts w:cs="Calibri"/>
          <w:sz w:val="24"/>
          <w:szCs w:val="24"/>
        </w:rPr>
        <w:t>ell stating that he had instructed his Counsel to issue a writ against the City.</w:t>
      </w:r>
      <w:r w:rsidR="00871F84">
        <w:rPr>
          <w:rFonts w:cs="Calibri"/>
          <w:sz w:val="24"/>
          <w:szCs w:val="24"/>
        </w:rPr>
        <w:tab/>
      </w:r>
      <w:r w:rsidR="00871F84">
        <w:rPr>
          <w:rFonts w:cs="Calibri"/>
          <w:sz w:val="24"/>
          <w:szCs w:val="24"/>
        </w:rPr>
        <w:tab/>
      </w:r>
      <w:r w:rsidR="00871F84">
        <w:rPr>
          <w:rFonts w:cs="Calibri"/>
          <w:sz w:val="24"/>
          <w:szCs w:val="24"/>
        </w:rPr>
        <w:tab/>
      </w:r>
      <w:r w:rsidRPr="00DF3FA4">
        <w:rPr>
          <w:rFonts w:cs="Calibri"/>
          <w:sz w:val="24"/>
          <w:szCs w:val="24"/>
        </w:rPr>
        <w:t>Filed</w:t>
      </w:r>
    </w:p>
    <w:p w14:paraId="602692BD" w14:textId="77777777" w:rsidR="0031446F" w:rsidRPr="00DF3FA4" w:rsidRDefault="0031446F" w:rsidP="0031446F">
      <w:pPr>
        <w:rPr>
          <w:rFonts w:cs="Calibri"/>
          <w:sz w:val="24"/>
          <w:szCs w:val="24"/>
        </w:rPr>
      </w:pPr>
    </w:p>
    <w:p w14:paraId="3DB5EE96" w14:textId="7F0DF75F" w:rsidR="0031446F" w:rsidRPr="00DF3FA4" w:rsidRDefault="0031446F" w:rsidP="0031446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[Volume 10 page] </w:t>
      </w:r>
      <w:r w:rsidRPr="00DF3FA4">
        <w:rPr>
          <w:rFonts w:cs="Calibri"/>
          <w:b/>
          <w:bCs/>
          <w:sz w:val="24"/>
          <w:szCs w:val="24"/>
        </w:rPr>
        <w:t>108</w:t>
      </w:r>
    </w:p>
    <w:p w14:paraId="17B60A4D" w14:textId="77777777" w:rsidR="0031446F" w:rsidRPr="00DF3FA4" w:rsidRDefault="0031446F" w:rsidP="00EB55F8">
      <w:pPr>
        <w:rPr>
          <w:rFonts w:cs="Calibri"/>
          <w:sz w:val="24"/>
          <w:szCs w:val="24"/>
        </w:rPr>
      </w:pPr>
    </w:p>
    <w:p w14:paraId="57E84901" w14:textId="7A8E6D14" w:rsidR="0031446F" w:rsidRPr="00DF3FA4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Geo. R. Maxwell E</w:t>
      </w:r>
      <w:r w:rsidR="00454825">
        <w:rPr>
          <w:rFonts w:cs="Calibri"/>
          <w:sz w:val="24"/>
          <w:szCs w:val="24"/>
        </w:rPr>
        <w:t>sq</w:t>
      </w:r>
      <w:r w:rsidRPr="00DF3FA4">
        <w:rPr>
          <w:rFonts w:cs="Calibri"/>
          <w:sz w:val="24"/>
          <w:szCs w:val="24"/>
        </w:rPr>
        <w:t>. M.P.</w:t>
      </w:r>
      <w:r w:rsidRPr="006E51C9">
        <w:rPr>
          <w:rFonts w:cs="Calibri"/>
          <w:strike/>
          <w:sz w:val="24"/>
          <w:szCs w:val="24"/>
        </w:rPr>
        <w:t>P</w:t>
      </w:r>
      <w:r w:rsidRPr="00DF3FA4">
        <w:rPr>
          <w:rFonts w:cs="Calibri"/>
          <w:sz w:val="24"/>
          <w:szCs w:val="24"/>
        </w:rPr>
        <w:t>.</w:t>
      </w:r>
      <w:r w:rsidR="00F02113">
        <w:rPr>
          <w:rFonts w:cs="Calibri"/>
          <w:sz w:val="24"/>
          <w:szCs w:val="24"/>
        </w:rPr>
        <w:t>[2</w:t>
      </w:r>
      <w:r w:rsidR="00F02113" w:rsidRPr="00F02113">
        <w:rPr>
          <w:rFonts w:cs="Calibri"/>
          <w:sz w:val="24"/>
          <w:szCs w:val="24"/>
          <w:vertAlign w:val="superscript"/>
        </w:rPr>
        <w:t>nd</w:t>
      </w:r>
      <w:r w:rsidR="00F02113">
        <w:rPr>
          <w:rFonts w:cs="Calibri"/>
          <w:sz w:val="24"/>
          <w:szCs w:val="24"/>
        </w:rPr>
        <w:t xml:space="preserve"> P struckthrough]</w:t>
      </w:r>
      <w:r w:rsidRPr="00DF3FA4">
        <w:rPr>
          <w:rFonts w:cs="Calibri"/>
          <w:sz w:val="24"/>
          <w:szCs w:val="24"/>
        </w:rPr>
        <w:t xml:space="preserve"> stating that Andrew Carnegie would donate </w:t>
      </w:r>
      <w:r w:rsidRPr="00D67186">
        <w:rPr>
          <w:rFonts w:cs="Calibri"/>
          <w:sz w:val="24"/>
          <w:szCs w:val="24"/>
          <w:vertAlign w:val="superscript"/>
        </w:rPr>
        <w:t>$</w:t>
      </w:r>
      <w:r w:rsidRPr="00DF3FA4">
        <w:rPr>
          <w:rFonts w:cs="Calibri"/>
          <w:sz w:val="24"/>
          <w:szCs w:val="24"/>
        </w:rPr>
        <w:t>50,000 for a Free</w:t>
      </w:r>
      <w:r w:rsidR="00D67186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 xml:space="preserve">Library Building on condition that the City provides a site and spends </w:t>
      </w:r>
      <w:r w:rsidRPr="00D67186">
        <w:rPr>
          <w:rFonts w:cs="Calibri"/>
          <w:sz w:val="24"/>
          <w:szCs w:val="24"/>
          <w:vertAlign w:val="superscript"/>
        </w:rPr>
        <w:t>$</w:t>
      </w:r>
      <w:r w:rsidRPr="00DF3FA4">
        <w:rPr>
          <w:rFonts w:cs="Calibri"/>
          <w:sz w:val="24"/>
          <w:szCs w:val="24"/>
        </w:rPr>
        <w:t>5,000 annually thereon</w:t>
      </w:r>
      <w:r w:rsidRPr="00DF3FA4">
        <w:rPr>
          <w:rFonts w:cs="Calibri"/>
          <w:sz w:val="24"/>
          <w:szCs w:val="24"/>
        </w:rPr>
        <w:br/>
        <w:t>Resolved that a suitable resolution be drafted and forwarded to Mr Maxwell in this matter.</w:t>
      </w:r>
    </w:p>
    <w:p w14:paraId="4E8C20CD" w14:textId="77777777" w:rsidR="0031446F" w:rsidRPr="00DF3FA4" w:rsidRDefault="0031446F" w:rsidP="00EB55F8">
      <w:pPr>
        <w:rPr>
          <w:rFonts w:cs="Calibri"/>
          <w:sz w:val="24"/>
          <w:szCs w:val="24"/>
        </w:rPr>
      </w:pPr>
    </w:p>
    <w:p w14:paraId="72E76597" w14:textId="60513171" w:rsidR="0031446F" w:rsidRPr="00DF3FA4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A.N. Tre</w:t>
      </w:r>
      <w:r w:rsidR="00D04A6C">
        <w:rPr>
          <w:rFonts w:cs="Calibri"/>
          <w:sz w:val="24"/>
          <w:szCs w:val="24"/>
        </w:rPr>
        <w:t>g</w:t>
      </w:r>
      <w:r w:rsidRPr="00DF3FA4">
        <w:rPr>
          <w:rFonts w:cs="Calibri"/>
          <w:sz w:val="24"/>
          <w:szCs w:val="24"/>
        </w:rPr>
        <w:t>e</w:t>
      </w:r>
      <w:r w:rsidR="00D04A6C">
        <w:rPr>
          <w:rFonts w:cs="Calibri"/>
          <w:sz w:val="24"/>
          <w:szCs w:val="24"/>
        </w:rPr>
        <w:t>n</w:t>
      </w:r>
      <w:r w:rsidRPr="00DF3FA4">
        <w:rPr>
          <w:rFonts w:cs="Calibri"/>
          <w:sz w:val="24"/>
          <w:szCs w:val="24"/>
        </w:rPr>
        <w:t>t giving notice of appeal against the decision of the Court of Revision re the</w:t>
      </w:r>
      <w:r w:rsidR="00D04A6C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assessment of the property of the Vancouver Improvement Co.</w:t>
      </w:r>
      <w:r w:rsidRPr="00DF3FA4">
        <w:rPr>
          <w:rFonts w:cs="Calibri"/>
          <w:sz w:val="24"/>
          <w:szCs w:val="24"/>
        </w:rPr>
        <w:br/>
        <w:t>The notice having been received too late the communication was filed.</w:t>
      </w:r>
    </w:p>
    <w:p w14:paraId="7879E265" w14:textId="77777777" w:rsidR="0031446F" w:rsidRPr="00DF3FA4" w:rsidRDefault="0031446F" w:rsidP="00EB55F8">
      <w:pPr>
        <w:rPr>
          <w:rFonts w:cs="Calibri"/>
          <w:sz w:val="24"/>
          <w:szCs w:val="24"/>
        </w:rPr>
      </w:pPr>
    </w:p>
    <w:p w14:paraId="5256567E" w14:textId="2888B142" w:rsidR="0031446F" w:rsidRPr="00DF3FA4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the City Auditor reporting the City’s accounts correct for December and January</w:t>
      </w:r>
      <w:r w:rsidRPr="00DF3FA4">
        <w:rPr>
          <w:rFonts w:cs="Calibri"/>
          <w:sz w:val="24"/>
          <w:szCs w:val="24"/>
        </w:rPr>
        <w:br/>
        <w:t>Filed</w:t>
      </w:r>
    </w:p>
    <w:p w14:paraId="1B1BB80A" w14:textId="77777777" w:rsidR="0031446F" w:rsidRPr="00DF3FA4" w:rsidRDefault="0031446F" w:rsidP="00EB55F8">
      <w:pPr>
        <w:rPr>
          <w:rFonts w:cs="Calibri"/>
          <w:sz w:val="24"/>
          <w:szCs w:val="24"/>
        </w:rPr>
      </w:pPr>
    </w:p>
    <w:p w14:paraId="11BA8A9B" w14:textId="65B9A3C2" w:rsidR="0031446F" w:rsidRPr="00DF3FA4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E. Sp</w:t>
      </w:r>
      <w:r w:rsidR="004965EF">
        <w:rPr>
          <w:rFonts w:cs="Calibri"/>
          <w:sz w:val="24"/>
          <w:szCs w:val="24"/>
        </w:rPr>
        <w:t>e</w:t>
      </w:r>
      <w:r w:rsidRPr="00DF3FA4">
        <w:rPr>
          <w:rFonts w:cs="Calibri"/>
          <w:sz w:val="24"/>
          <w:szCs w:val="24"/>
        </w:rPr>
        <w:t>llman etal Master Painters asking that a license of</w:t>
      </w:r>
      <w:r w:rsidRPr="006848CC">
        <w:rPr>
          <w:rFonts w:cs="Calibri"/>
          <w:sz w:val="24"/>
          <w:szCs w:val="24"/>
          <w:vertAlign w:val="superscript"/>
        </w:rPr>
        <w:t xml:space="preserve"> $</w:t>
      </w:r>
      <w:r w:rsidRPr="00DF3FA4">
        <w:rPr>
          <w:rFonts w:cs="Calibri"/>
          <w:sz w:val="24"/>
          <w:szCs w:val="24"/>
        </w:rPr>
        <w:t>25.00 be imposed on all persons</w:t>
      </w:r>
      <w:r w:rsidR="006848CC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contracting for pain</w:t>
      </w:r>
      <w:r w:rsidR="00CF0339" w:rsidRPr="00DF3FA4">
        <w:rPr>
          <w:rFonts w:cs="Calibri"/>
          <w:sz w:val="24"/>
          <w:szCs w:val="24"/>
        </w:rPr>
        <w:t>ting</w:t>
      </w:r>
      <w:r w:rsidRPr="00DF3FA4">
        <w:rPr>
          <w:rFonts w:cs="Calibri"/>
          <w:sz w:val="24"/>
          <w:szCs w:val="24"/>
        </w:rPr>
        <w:t xml:space="preserve"> paper hanging etc.</w:t>
      </w:r>
      <w:r w:rsidRPr="00DF3FA4">
        <w:rPr>
          <w:rFonts w:cs="Calibri"/>
          <w:sz w:val="24"/>
          <w:szCs w:val="24"/>
        </w:rPr>
        <w:br/>
        <w:t>The City Solicitor advised that th</w:t>
      </w:r>
      <w:r w:rsidR="00765F9F">
        <w:rPr>
          <w:rFonts w:cs="Calibri"/>
          <w:sz w:val="24"/>
          <w:szCs w:val="24"/>
        </w:rPr>
        <w:t>ere was no</w:t>
      </w:r>
      <w:r w:rsidRPr="00DF3FA4">
        <w:rPr>
          <w:rFonts w:cs="Calibri"/>
          <w:sz w:val="24"/>
          <w:szCs w:val="24"/>
        </w:rPr>
        <w:t xml:space="preserve"> power in the charter to impose such License</w:t>
      </w:r>
    </w:p>
    <w:p w14:paraId="345E3CF0" w14:textId="77777777" w:rsidR="0031446F" w:rsidRPr="00DF3FA4" w:rsidRDefault="0031446F" w:rsidP="00EB55F8">
      <w:pPr>
        <w:rPr>
          <w:rFonts w:cs="Calibri"/>
          <w:sz w:val="24"/>
          <w:szCs w:val="24"/>
        </w:rPr>
      </w:pPr>
    </w:p>
    <w:p w14:paraId="19D3C7FB" w14:textId="46D4FA80" w:rsidR="0031446F" w:rsidRPr="00DF3FA4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From F. Gourdeau Deputy Minister of Marine and Fisheries asking if the City had any objections to</w:t>
      </w:r>
      <w:r w:rsidR="00994428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 xml:space="preserve">the granting of a Confirmatory Deed of Lot 12, Block </w:t>
      </w:r>
      <w:r w:rsidR="00CF0339" w:rsidRPr="00DF3FA4">
        <w:rPr>
          <w:rFonts w:cs="Calibri"/>
          <w:sz w:val="24"/>
          <w:szCs w:val="24"/>
        </w:rPr>
        <w:t>611</w:t>
      </w:r>
      <w:r w:rsidRPr="00DF3FA4">
        <w:rPr>
          <w:rFonts w:cs="Calibri"/>
          <w:sz w:val="24"/>
          <w:szCs w:val="24"/>
        </w:rPr>
        <w:t xml:space="preserve"> 69</w:t>
      </w:r>
      <w:r w:rsidRPr="00DF3FA4">
        <w:rPr>
          <w:rFonts w:cs="Calibri"/>
          <w:sz w:val="24"/>
          <w:szCs w:val="24"/>
          <w:vertAlign w:val="superscript"/>
        </w:rPr>
        <w:t>th</w:t>
      </w:r>
      <w:r w:rsidRPr="00DF3FA4">
        <w:rPr>
          <w:rFonts w:cs="Calibri"/>
          <w:sz w:val="24"/>
          <w:szCs w:val="24"/>
        </w:rPr>
        <w:t xml:space="preserve"> to Gilbert Mahon.</w:t>
      </w:r>
      <w:r w:rsidRPr="00DF3FA4">
        <w:rPr>
          <w:rFonts w:cs="Calibri"/>
          <w:sz w:val="24"/>
          <w:szCs w:val="24"/>
        </w:rPr>
        <w:br/>
        <w:t xml:space="preserve">Resolved that he be informed that the </w:t>
      </w:r>
      <w:r w:rsidR="00310957">
        <w:rPr>
          <w:rFonts w:cs="Calibri"/>
          <w:sz w:val="24"/>
          <w:szCs w:val="24"/>
        </w:rPr>
        <w:t>C</w:t>
      </w:r>
      <w:r w:rsidRPr="00DF3FA4">
        <w:rPr>
          <w:rFonts w:cs="Calibri"/>
          <w:sz w:val="24"/>
          <w:szCs w:val="24"/>
        </w:rPr>
        <w:t>ity has no objection to the granting of the deed in question.</w:t>
      </w:r>
    </w:p>
    <w:p w14:paraId="423D365F" w14:textId="77777777" w:rsidR="0031446F" w:rsidRPr="00DF3FA4" w:rsidRDefault="0031446F" w:rsidP="00EB55F8">
      <w:pPr>
        <w:rPr>
          <w:rFonts w:cs="Calibri"/>
          <w:sz w:val="24"/>
          <w:szCs w:val="24"/>
        </w:rPr>
      </w:pPr>
    </w:p>
    <w:p w14:paraId="761A12C1" w14:textId="1832FA8E" w:rsidR="0031446F" w:rsidRPr="00DF3FA4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A deputation from the City Painters waited upon the Committee and asked that the contract for painting be awarded to one </w:t>
      </w:r>
      <w:r w:rsidR="00A842D8">
        <w:rPr>
          <w:rFonts w:cs="Calibri"/>
          <w:sz w:val="24"/>
          <w:szCs w:val="24"/>
        </w:rPr>
        <w:t>of the</w:t>
      </w:r>
      <w:r w:rsidRPr="00DF3FA4">
        <w:rPr>
          <w:rFonts w:cs="Calibri"/>
          <w:sz w:val="24"/>
          <w:szCs w:val="24"/>
        </w:rPr>
        <w:t xml:space="preserve"> tenderers.</w:t>
      </w:r>
      <w:r w:rsidRPr="00DF3FA4">
        <w:rPr>
          <w:rFonts w:cs="Calibri"/>
          <w:sz w:val="24"/>
          <w:szCs w:val="24"/>
        </w:rPr>
        <w:br/>
        <w:t>Laid over.</w:t>
      </w:r>
    </w:p>
    <w:p w14:paraId="555255FC" w14:textId="77777777" w:rsidR="0031446F" w:rsidRPr="00DF3FA4" w:rsidRDefault="0031446F" w:rsidP="00EB55F8">
      <w:pPr>
        <w:rPr>
          <w:rFonts w:cs="Calibri"/>
          <w:sz w:val="24"/>
          <w:szCs w:val="24"/>
        </w:rPr>
      </w:pPr>
    </w:p>
    <w:p w14:paraId="67303F7C" w14:textId="77777777" w:rsidR="007F4962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It was reported to the Committee that the Provincial Government had refused to pay the rent for the</w:t>
      </w:r>
      <w:r w:rsidR="00B260AA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Market Shed notwithstanding the fact that the Returning Officer had arranged with the Council for</w:t>
      </w:r>
      <w:r w:rsidR="00B260AA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same.</w:t>
      </w:r>
      <w:r w:rsidRPr="00DF3FA4">
        <w:rPr>
          <w:rFonts w:cs="Calibri"/>
          <w:sz w:val="24"/>
          <w:szCs w:val="24"/>
        </w:rPr>
        <w:br/>
        <w:t>It was resolved that the City Clerk render them an account with a copy of the resolution.</w:t>
      </w:r>
    </w:p>
    <w:p w14:paraId="4820B74C" w14:textId="77777777" w:rsidR="007F4962" w:rsidRDefault="007F4962" w:rsidP="00EB55F8">
      <w:pPr>
        <w:rPr>
          <w:rFonts w:cs="Calibri"/>
          <w:sz w:val="24"/>
          <w:szCs w:val="24"/>
        </w:rPr>
      </w:pPr>
    </w:p>
    <w:p w14:paraId="31DEE5E1" w14:textId="41006B49" w:rsidR="0031446F" w:rsidRPr="00DF3FA4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It was resolved to hold a special meeting to consider the account rendered by Trythall and Sons for</w:t>
      </w:r>
      <w:r w:rsidR="007F4962">
        <w:rPr>
          <w:rFonts w:cs="Calibri"/>
          <w:sz w:val="24"/>
          <w:szCs w:val="24"/>
        </w:rPr>
        <w:t xml:space="preserve"> </w:t>
      </w:r>
      <w:r w:rsidRPr="00DF3FA4">
        <w:rPr>
          <w:rFonts w:cs="Calibri"/>
          <w:sz w:val="24"/>
          <w:szCs w:val="24"/>
        </w:rPr>
        <w:t>printing the City Charter.</w:t>
      </w:r>
    </w:p>
    <w:p w14:paraId="5D3805F0" w14:textId="77777777" w:rsidR="0031446F" w:rsidRPr="00DF3FA4" w:rsidRDefault="0031446F" w:rsidP="00EB55F8">
      <w:pPr>
        <w:rPr>
          <w:rFonts w:cs="Calibri"/>
          <w:sz w:val="24"/>
          <w:szCs w:val="24"/>
        </w:rPr>
      </w:pPr>
    </w:p>
    <w:p w14:paraId="029F36AB" w14:textId="58CC74E2" w:rsidR="0031446F" w:rsidRPr="00DF3FA4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Sgd. T.F. Neelands</w:t>
      </w:r>
      <w:r w:rsidR="00864665">
        <w:rPr>
          <w:rFonts w:cs="Calibri"/>
          <w:sz w:val="24"/>
          <w:szCs w:val="24"/>
        </w:rPr>
        <w:tab/>
      </w:r>
      <w:r w:rsidR="00864665">
        <w:rPr>
          <w:rFonts w:cs="Calibri"/>
          <w:sz w:val="24"/>
          <w:szCs w:val="24"/>
        </w:rPr>
        <w:tab/>
      </w:r>
      <w:r w:rsidRPr="00DF3FA4">
        <w:rPr>
          <w:rFonts w:cs="Calibri"/>
          <w:sz w:val="24"/>
          <w:szCs w:val="24"/>
        </w:rPr>
        <w:t>Chariman</w:t>
      </w:r>
    </w:p>
    <w:p w14:paraId="5764926B" w14:textId="77777777" w:rsidR="0031446F" w:rsidRPr="00DF3FA4" w:rsidRDefault="0031446F" w:rsidP="00EB55F8">
      <w:pPr>
        <w:rPr>
          <w:rFonts w:cs="Calibri"/>
          <w:sz w:val="24"/>
          <w:szCs w:val="24"/>
        </w:rPr>
      </w:pPr>
    </w:p>
    <w:p w14:paraId="53D55465" w14:textId="04A63600" w:rsidR="0031446F" w:rsidRPr="00DF3FA4" w:rsidRDefault="0031446F" w:rsidP="0031446F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[Volume 10 page] </w:t>
      </w:r>
      <w:r w:rsidRPr="00DF3FA4">
        <w:rPr>
          <w:rFonts w:cs="Calibri"/>
          <w:b/>
          <w:bCs/>
          <w:sz w:val="24"/>
          <w:szCs w:val="24"/>
        </w:rPr>
        <w:t>109</w:t>
      </w:r>
    </w:p>
    <w:p w14:paraId="0B5463E3" w14:textId="09D53816" w:rsidR="0031446F" w:rsidRDefault="0031446F" w:rsidP="00EB55F8">
      <w:pPr>
        <w:rPr>
          <w:rFonts w:cs="Calibri"/>
          <w:sz w:val="24"/>
          <w:szCs w:val="24"/>
        </w:rPr>
      </w:pPr>
    </w:p>
    <w:p w14:paraId="20AC9329" w14:textId="000CC6A3" w:rsidR="00864665" w:rsidRPr="00B3601E" w:rsidRDefault="00864665" w:rsidP="00EB55F8">
      <w:pPr>
        <w:rPr>
          <w:rFonts w:cs="Calibri"/>
          <w:strike/>
          <w:sz w:val="24"/>
          <w:szCs w:val="24"/>
        </w:rPr>
      </w:pPr>
      <w:r w:rsidRPr="00B3601E">
        <w:rPr>
          <w:rFonts w:cs="Calibri"/>
          <w:strike/>
          <w:sz w:val="24"/>
          <w:szCs w:val="24"/>
        </w:rPr>
        <w:t>The following accounts were recommended for payment:-</w:t>
      </w:r>
    </w:p>
    <w:p w14:paraId="47C9732C" w14:textId="1F3834BB" w:rsidR="00864665" w:rsidRPr="00B3601E" w:rsidRDefault="00864665" w:rsidP="00EB55F8">
      <w:pPr>
        <w:rPr>
          <w:rFonts w:cs="Calibri"/>
          <w:strike/>
          <w:sz w:val="24"/>
          <w:szCs w:val="24"/>
        </w:rPr>
      </w:pPr>
      <w:r w:rsidRPr="00B3601E">
        <w:rPr>
          <w:rFonts w:cs="Calibri"/>
          <w:strike/>
          <w:sz w:val="24"/>
          <w:szCs w:val="24"/>
        </w:rPr>
        <w:t>J. Kelly</w:t>
      </w:r>
      <w:r w:rsidR="00B3601E" w:rsidRPr="00B3601E">
        <w:rPr>
          <w:rFonts w:cs="Calibri"/>
          <w:strike/>
          <w:sz w:val="24"/>
          <w:szCs w:val="24"/>
        </w:rPr>
        <w:br/>
      </w:r>
      <w:r w:rsidRPr="00B3601E">
        <w:rPr>
          <w:rFonts w:cs="Calibri"/>
          <w:strike/>
          <w:sz w:val="24"/>
          <w:szCs w:val="24"/>
        </w:rPr>
        <w:t>News</w:t>
      </w:r>
      <w:r w:rsidR="00B3601E" w:rsidRPr="00B3601E">
        <w:rPr>
          <w:rFonts w:cs="Calibri"/>
          <w:strike/>
          <w:sz w:val="24"/>
          <w:szCs w:val="24"/>
        </w:rPr>
        <w:t xml:space="preserve"> Advertiser</w:t>
      </w:r>
    </w:p>
    <w:p w14:paraId="51E8568F" w14:textId="77777777" w:rsidR="00B3601E" w:rsidRDefault="00B3601E" w:rsidP="00EB55F8">
      <w:pPr>
        <w:rPr>
          <w:rFonts w:cs="Calibri"/>
          <w:sz w:val="24"/>
          <w:szCs w:val="24"/>
        </w:rPr>
      </w:pPr>
    </w:p>
    <w:p w14:paraId="288DB88E" w14:textId="4A4B9D8F" w:rsidR="0031446F" w:rsidRPr="00902CE9" w:rsidRDefault="0031446F" w:rsidP="00EB55F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Moved by Alderman Neelands</w:t>
      </w:r>
      <w:r w:rsidRPr="00DF3FA4">
        <w:rPr>
          <w:rFonts w:cs="Calibri"/>
          <w:sz w:val="24"/>
          <w:szCs w:val="24"/>
        </w:rPr>
        <w:br/>
        <w:t>Seconded by Alderman M</w:t>
      </w:r>
      <w:r w:rsidRPr="00B3601E">
        <w:rPr>
          <w:rFonts w:cs="Calibri"/>
          <w:sz w:val="24"/>
          <w:szCs w:val="24"/>
          <w:vertAlign w:val="superscript"/>
        </w:rPr>
        <w:t>c</w:t>
      </w:r>
      <w:r w:rsidRPr="00DF3FA4">
        <w:rPr>
          <w:rFonts w:cs="Calibri"/>
          <w:sz w:val="24"/>
          <w:szCs w:val="24"/>
        </w:rPr>
        <w:t>Guigan</w:t>
      </w:r>
      <w:r w:rsidRPr="00DF3FA4">
        <w:rPr>
          <w:rFonts w:cs="Calibri"/>
          <w:sz w:val="24"/>
          <w:szCs w:val="24"/>
        </w:rPr>
        <w:br/>
        <w:t>That the Report be adopted</w:t>
      </w:r>
      <w:r w:rsidRPr="00DF3FA4">
        <w:rPr>
          <w:rFonts w:cs="Calibri"/>
          <w:sz w:val="24"/>
          <w:szCs w:val="24"/>
        </w:rPr>
        <w:br/>
        <w:t>Carried</w:t>
      </w:r>
    </w:p>
    <w:p w14:paraId="43538CA3" w14:textId="77777777" w:rsidR="0031446F" w:rsidRPr="00DF3FA4" w:rsidRDefault="0031446F" w:rsidP="00EB55F8">
      <w:pPr>
        <w:rPr>
          <w:rFonts w:cs="Calibri"/>
          <w:b/>
          <w:bCs/>
          <w:sz w:val="24"/>
          <w:szCs w:val="24"/>
        </w:rPr>
      </w:pPr>
    </w:p>
    <w:p w14:paraId="43FCE01E" w14:textId="5FEDDD66" w:rsidR="0031446F" w:rsidRPr="00902CE9" w:rsidRDefault="0031446F" w:rsidP="00EB55F8">
      <w:pPr>
        <w:rPr>
          <w:rFonts w:cs="Calibri"/>
          <w:b/>
          <w:bCs/>
          <w:color w:val="156082" w:themeColor="accent1"/>
          <w:sz w:val="32"/>
          <w:szCs w:val="32"/>
        </w:rPr>
      </w:pPr>
      <w:r w:rsidRPr="00902CE9">
        <w:rPr>
          <w:rFonts w:cs="Calibri"/>
          <w:b/>
          <w:bCs/>
          <w:color w:val="156082" w:themeColor="accent1"/>
          <w:sz w:val="32"/>
          <w:szCs w:val="32"/>
        </w:rPr>
        <w:t>Motions</w:t>
      </w:r>
    </w:p>
    <w:p w14:paraId="541EA4E2" w14:textId="103DCFB9" w:rsidR="0031446F" w:rsidRPr="00DF3FA4" w:rsidRDefault="00902CE9" w:rsidP="00EB55F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 w:rsidR="0031446F" w:rsidRPr="00DF3FA4">
        <w:rPr>
          <w:rFonts w:cs="Calibri"/>
          <w:sz w:val="24"/>
          <w:szCs w:val="24"/>
        </w:rPr>
        <w:t>Moved by Alderman Neelands</w:t>
      </w:r>
      <w:r w:rsidR="00454825">
        <w:rPr>
          <w:rFonts w:cs="Calibri"/>
          <w:sz w:val="24"/>
          <w:szCs w:val="24"/>
        </w:rPr>
        <w:t>.</w:t>
      </w:r>
      <w:r w:rsidR="0031446F" w:rsidRPr="00DF3FA4">
        <w:rPr>
          <w:rFonts w:cs="Calibri"/>
          <w:sz w:val="24"/>
          <w:szCs w:val="24"/>
        </w:rPr>
        <w:br/>
        <w:t>Seconded by Alderman Wood</w:t>
      </w:r>
      <w:r w:rsidR="00454825">
        <w:rPr>
          <w:rFonts w:cs="Calibri"/>
          <w:sz w:val="24"/>
          <w:szCs w:val="24"/>
        </w:rPr>
        <w:t>.</w:t>
      </w:r>
      <w:r w:rsidR="0031446F" w:rsidRPr="00DF3FA4">
        <w:rPr>
          <w:rFonts w:cs="Calibri"/>
          <w:sz w:val="24"/>
          <w:szCs w:val="24"/>
        </w:rPr>
        <w:br/>
        <w:t xml:space="preserve">Whereas Andrew Carnegie Esq. has at the request of Geo. R. Maxwell, Esq. M.P. offered to make a gift of </w:t>
      </w:r>
      <w:r w:rsidR="0031446F" w:rsidRPr="007F3576">
        <w:rPr>
          <w:rFonts w:cs="Calibri"/>
          <w:sz w:val="24"/>
          <w:szCs w:val="24"/>
          <w:vertAlign w:val="superscript"/>
        </w:rPr>
        <w:t>$</w:t>
      </w:r>
      <w:r w:rsidR="0031446F" w:rsidRPr="00DF3FA4">
        <w:rPr>
          <w:rFonts w:cs="Calibri"/>
          <w:sz w:val="24"/>
          <w:szCs w:val="24"/>
        </w:rPr>
        <w:t>50,000 to the City of Vancouver for the erection of a Free Library Building upon the</w:t>
      </w:r>
      <w:r w:rsidR="007F3576">
        <w:rPr>
          <w:rFonts w:cs="Calibri"/>
          <w:sz w:val="24"/>
          <w:szCs w:val="24"/>
        </w:rPr>
        <w:t xml:space="preserve"> </w:t>
      </w:r>
      <w:r w:rsidR="0031446F" w:rsidRPr="00DF3FA4">
        <w:rPr>
          <w:rFonts w:cs="Calibri"/>
          <w:sz w:val="24"/>
          <w:szCs w:val="24"/>
        </w:rPr>
        <w:t xml:space="preserve">conditions that the City provides a site and agrees to spend </w:t>
      </w:r>
      <w:r w:rsidR="0031446F" w:rsidRPr="007F3576">
        <w:rPr>
          <w:rFonts w:cs="Calibri"/>
          <w:sz w:val="24"/>
          <w:szCs w:val="24"/>
          <w:vertAlign w:val="superscript"/>
        </w:rPr>
        <w:t>$</w:t>
      </w:r>
      <w:r w:rsidR="0031446F" w:rsidRPr="00DF3FA4">
        <w:rPr>
          <w:rFonts w:cs="Calibri"/>
          <w:sz w:val="24"/>
          <w:szCs w:val="24"/>
        </w:rPr>
        <w:t>5000 yearly on its library.</w:t>
      </w:r>
      <w:r w:rsidR="0031446F" w:rsidRPr="00DF3FA4">
        <w:rPr>
          <w:rFonts w:cs="Calibri"/>
          <w:sz w:val="24"/>
          <w:szCs w:val="24"/>
        </w:rPr>
        <w:br/>
        <w:t>Therefore be it resolved that M</w:t>
      </w:r>
      <w:r w:rsidR="0031446F" w:rsidRPr="00A8519E">
        <w:rPr>
          <w:rFonts w:cs="Calibri"/>
          <w:sz w:val="24"/>
          <w:szCs w:val="24"/>
          <w:u w:val="single"/>
          <w:vertAlign w:val="superscript"/>
        </w:rPr>
        <w:t>r</w:t>
      </w:r>
      <w:r w:rsidR="0031446F" w:rsidRPr="00DF3FA4">
        <w:rPr>
          <w:rFonts w:cs="Calibri"/>
          <w:sz w:val="24"/>
          <w:szCs w:val="24"/>
        </w:rPr>
        <w:t xml:space="preserve"> Carnegie’s generous offer be accepted and the thanks of this</w:t>
      </w:r>
      <w:r w:rsidR="00A8519E">
        <w:rPr>
          <w:rFonts w:cs="Calibri"/>
          <w:sz w:val="24"/>
          <w:szCs w:val="24"/>
        </w:rPr>
        <w:t xml:space="preserve"> </w:t>
      </w:r>
      <w:r w:rsidR="0031446F" w:rsidRPr="00DF3FA4">
        <w:rPr>
          <w:rFonts w:cs="Calibri"/>
          <w:sz w:val="24"/>
          <w:szCs w:val="24"/>
        </w:rPr>
        <w:t>Corporation be tendered to him same</w:t>
      </w:r>
      <w:r w:rsidR="0031446F" w:rsidRPr="00DF3FA4">
        <w:rPr>
          <w:rFonts w:cs="Calibri"/>
          <w:sz w:val="24"/>
          <w:szCs w:val="24"/>
        </w:rPr>
        <w:br/>
        <w:t>That M</w:t>
      </w:r>
      <w:r w:rsidR="0031446F" w:rsidRPr="00A8519E">
        <w:rPr>
          <w:rFonts w:cs="Calibri"/>
          <w:sz w:val="24"/>
          <w:szCs w:val="24"/>
          <w:u w:val="single"/>
          <w:vertAlign w:val="superscript"/>
        </w:rPr>
        <w:t>r</w:t>
      </w:r>
      <w:r w:rsidR="0031446F" w:rsidRPr="00DF3FA4">
        <w:rPr>
          <w:rFonts w:cs="Calibri"/>
          <w:sz w:val="24"/>
          <w:szCs w:val="24"/>
        </w:rPr>
        <w:t xml:space="preserve"> Maxwell be requested to transmit to M</w:t>
      </w:r>
      <w:r w:rsidR="0031446F" w:rsidRPr="00E67646">
        <w:rPr>
          <w:rFonts w:cs="Calibri"/>
          <w:sz w:val="24"/>
          <w:szCs w:val="24"/>
          <w:u w:val="single"/>
          <w:vertAlign w:val="superscript"/>
        </w:rPr>
        <w:t>r</w:t>
      </w:r>
      <w:r w:rsidR="0031446F" w:rsidRPr="00E67646">
        <w:rPr>
          <w:rFonts w:cs="Calibri"/>
          <w:sz w:val="24"/>
          <w:szCs w:val="24"/>
        </w:rPr>
        <w:t xml:space="preserve"> </w:t>
      </w:r>
      <w:r w:rsidR="0031446F" w:rsidRPr="00DF3FA4">
        <w:rPr>
          <w:rFonts w:cs="Calibri"/>
          <w:sz w:val="24"/>
          <w:szCs w:val="24"/>
        </w:rPr>
        <w:t>Carnegie a copy of this resolution.</w:t>
      </w:r>
      <w:r w:rsidR="0031446F" w:rsidRPr="00DF3FA4">
        <w:rPr>
          <w:rFonts w:cs="Calibri"/>
          <w:sz w:val="24"/>
          <w:szCs w:val="24"/>
        </w:rPr>
        <w:br/>
        <w:t>Carried</w:t>
      </w:r>
      <w:r w:rsidR="00E67646">
        <w:rPr>
          <w:rFonts w:cs="Calibri"/>
          <w:sz w:val="24"/>
          <w:szCs w:val="24"/>
        </w:rPr>
        <w:br/>
      </w:r>
      <w:r w:rsidR="00E67646">
        <w:rPr>
          <w:rFonts w:cs="Calibri"/>
          <w:sz w:val="24"/>
          <w:szCs w:val="24"/>
        </w:rPr>
        <w:br/>
      </w:r>
      <w:r w:rsidR="0031446F" w:rsidRPr="00DF3FA4">
        <w:rPr>
          <w:rFonts w:cs="Calibri"/>
          <w:sz w:val="24"/>
          <w:szCs w:val="24"/>
        </w:rPr>
        <w:t>Moved by Alderman Neelands</w:t>
      </w:r>
      <w:r w:rsidR="00E67646">
        <w:rPr>
          <w:rFonts w:cs="Calibri"/>
          <w:sz w:val="24"/>
          <w:szCs w:val="24"/>
        </w:rPr>
        <w:br/>
      </w:r>
      <w:r w:rsidR="0031446F" w:rsidRPr="00DF3FA4">
        <w:rPr>
          <w:rFonts w:cs="Calibri"/>
          <w:sz w:val="24"/>
          <w:szCs w:val="24"/>
        </w:rPr>
        <w:t>Seconded by Alderman Wood</w:t>
      </w:r>
      <w:r w:rsidR="001F17CC">
        <w:rPr>
          <w:rFonts w:cs="Calibri"/>
          <w:sz w:val="24"/>
          <w:szCs w:val="24"/>
        </w:rPr>
        <w:t>.</w:t>
      </w:r>
      <w:r w:rsidR="00E67646">
        <w:rPr>
          <w:rFonts w:cs="Calibri"/>
          <w:sz w:val="24"/>
          <w:szCs w:val="24"/>
        </w:rPr>
        <w:br/>
      </w:r>
      <w:r w:rsidR="00205AC8" w:rsidRPr="00DF3FA4">
        <w:rPr>
          <w:rFonts w:cs="Calibri"/>
          <w:sz w:val="24"/>
          <w:szCs w:val="24"/>
        </w:rPr>
        <w:t>That the thanks of the Council be tendered to M</w:t>
      </w:r>
      <w:r w:rsidR="00205AC8" w:rsidRPr="001F17CC">
        <w:rPr>
          <w:rFonts w:cs="Calibri"/>
          <w:sz w:val="24"/>
          <w:szCs w:val="24"/>
          <w:u w:val="single"/>
          <w:vertAlign w:val="superscript"/>
        </w:rPr>
        <w:t>r</w:t>
      </w:r>
      <w:r w:rsidR="00205AC8" w:rsidRPr="00DF3FA4">
        <w:rPr>
          <w:rFonts w:cs="Calibri"/>
          <w:sz w:val="24"/>
          <w:szCs w:val="24"/>
        </w:rPr>
        <w:t xml:space="preserve"> Geo. R. Maxwell MP and to M</w:t>
      </w:r>
      <w:r w:rsidR="00205AC8" w:rsidRPr="001F17CC">
        <w:rPr>
          <w:rFonts w:cs="Calibri"/>
          <w:sz w:val="24"/>
          <w:szCs w:val="24"/>
          <w:u w:val="single"/>
          <w:vertAlign w:val="superscript"/>
        </w:rPr>
        <w:t>r</w:t>
      </w:r>
      <w:r w:rsidR="00205AC8" w:rsidRPr="00DF3FA4">
        <w:rPr>
          <w:rFonts w:cs="Calibri"/>
          <w:sz w:val="24"/>
          <w:szCs w:val="24"/>
        </w:rPr>
        <w:t xml:space="preserve"> A. Allayne Jones</w:t>
      </w:r>
      <w:r w:rsidR="001F17CC">
        <w:rPr>
          <w:rFonts w:cs="Calibri"/>
          <w:sz w:val="24"/>
          <w:szCs w:val="24"/>
        </w:rPr>
        <w:t xml:space="preserve"> </w:t>
      </w:r>
      <w:r w:rsidR="00205AC8" w:rsidRPr="00DF3FA4">
        <w:rPr>
          <w:rFonts w:cs="Calibri"/>
          <w:sz w:val="24"/>
          <w:szCs w:val="24"/>
        </w:rPr>
        <w:t xml:space="preserve">for their efforts in securing the generous donation of </w:t>
      </w:r>
      <w:r w:rsidR="00205AC8" w:rsidRPr="00C14FA9">
        <w:rPr>
          <w:rFonts w:cs="Calibri"/>
          <w:sz w:val="24"/>
          <w:szCs w:val="24"/>
          <w:vertAlign w:val="superscript"/>
        </w:rPr>
        <w:t>$</w:t>
      </w:r>
      <w:r w:rsidR="00205AC8" w:rsidRPr="00DF3FA4">
        <w:rPr>
          <w:rFonts w:cs="Calibri"/>
          <w:sz w:val="24"/>
          <w:szCs w:val="24"/>
        </w:rPr>
        <w:t>50,000 from M</w:t>
      </w:r>
      <w:r w:rsidR="00205AC8" w:rsidRPr="00C14FA9">
        <w:rPr>
          <w:rFonts w:cs="Calibri"/>
          <w:sz w:val="24"/>
          <w:szCs w:val="24"/>
          <w:u w:val="single"/>
          <w:vertAlign w:val="superscript"/>
        </w:rPr>
        <w:t>r</w:t>
      </w:r>
      <w:r w:rsidR="00205AC8" w:rsidRPr="00DF3FA4">
        <w:rPr>
          <w:rFonts w:cs="Calibri"/>
          <w:sz w:val="24"/>
          <w:szCs w:val="24"/>
        </w:rPr>
        <w:t xml:space="preserve"> Carnegie for the erection of</w:t>
      </w:r>
      <w:r w:rsidR="00C14FA9">
        <w:rPr>
          <w:rFonts w:cs="Calibri"/>
          <w:sz w:val="24"/>
          <w:szCs w:val="24"/>
        </w:rPr>
        <w:t xml:space="preserve"> </w:t>
      </w:r>
      <w:r w:rsidR="00205AC8" w:rsidRPr="00DF3FA4">
        <w:rPr>
          <w:rFonts w:cs="Calibri"/>
          <w:sz w:val="24"/>
          <w:szCs w:val="24"/>
        </w:rPr>
        <w:t>a Free Library Building in the City of Vancouver</w:t>
      </w:r>
      <w:r w:rsidR="00205AC8" w:rsidRPr="00DF3FA4">
        <w:rPr>
          <w:rFonts w:cs="Calibri"/>
          <w:sz w:val="24"/>
          <w:szCs w:val="24"/>
        </w:rPr>
        <w:br/>
        <w:t>Carried</w:t>
      </w:r>
    </w:p>
    <w:p w14:paraId="3A8C947C" w14:textId="77777777" w:rsidR="00205AC8" w:rsidRPr="00DF3FA4" w:rsidRDefault="00205AC8" w:rsidP="00EB55F8">
      <w:pPr>
        <w:rPr>
          <w:rFonts w:cs="Calibri"/>
          <w:sz w:val="24"/>
          <w:szCs w:val="24"/>
        </w:rPr>
      </w:pPr>
    </w:p>
    <w:p w14:paraId="44966557" w14:textId="75BBFC54" w:rsidR="00205AC8" w:rsidRPr="00DF3FA4" w:rsidRDefault="00205AC8" w:rsidP="00EB55F8">
      <w:pPr>
        <w:rPr>
          <w:rFonts w:cs="Calibri"/>
          <w:sz w:val="24"/>
          <w:szCs w:val="24"/>
        </w:rPr>
      </w:pPr>
      <w:r w:rsidRPr="00F2100D">
        <w:rPr>
          <w:rFonts w:cs="Calibri"/>
          <w:color w:val="156082" w:themeColor="accent1"/>
          <w:sz w:val="32"/>
          <w:szCs w:val="32"/>
        </w:rPr>
        <w:lastRenderedPageBreak/>
        <w:t>Consideration of By-Laws</w:t>
      </w:r>
      <w:r w:rsidRPr="00DF3FA4">
        <w:rPr>
          <w:rFonts w:cs="Calibri"/>
          <w:sz w:val="24"/>
          <w:szCs w:val="24"/>
        </w:rPr>
        <w:br/>
      </w:r>
      <w:r w:rsidR="00F2100D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Moved by Alderman Foreman</w:t>
      </w:r>
      <w:r w:rsidR="00F2100D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Seconded by Alderman Neelands</w:t>
      </w:r>
      <w:r w:rsidRPr="00DF3FA4">
        <w:rPr>
          <w:rFonts w:cs="Calibri"/>
          <w:sz w:val="24"/>
          <w:szCs w:val="24"/>
        </w:rPr>
        <w:br/>
        <w:t>That the Council go into Committee of the Whole for the consideration of the Ward By-Law</w:t>
      </w:r>
      <w:r w:rsidR="00F2100D">
        <w:rPr>
          <w:rFonts w:cs="Calibri"/>
          <w:sz w:val="24"/>
          <w:szCs w:val="24"/>
        </w:rPr>
        <w:t>.</w:t>
      </w:r>
      <w:r w:rsidRPr="00DF3FA4">
        <w:rPr>
          <w:rFonts w:cs="Calibri"/>
          <w:sz w:val="24"/>
          <w:szCs w:val="24"/>
        </w:rPr>
        <w:br/>
        <w:t>Carried.</w:t>
      </w:r>
      <w:r w:rsidR="009C5EE4">
        <w:rPr>
          <w:rFonts w:cs="Calibri"/>
          <w:sz w:val="24"/>
          <w:szCs w:val="24"/>
        </w:rPr>
        <w:br/>
      </w:r>
      <w:r w:rsidR="009C5EE4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Alderman Foreman was appointed Chairman.</w:t>
      </w:r>
      <w:r w:rsidR="009C5EE4">
        <w:rPr>
          <w:rFonts w:cs="Calibri"/>
          <w:sz w:val="24"/>
          <w:szCs w:val="24"/>
        </w:rPr>
        <w:br/>
      </w:r>
      <w:r w:rsidR="009C5EE4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After the title was read it was moved by Alderman Painter Seconded by Alderman Fraser.</w:t>
      </w:r>
      <w:r w:rsidRPr="00DF3FA4">
        <w:rPr>
          <w:rFonts w:cs="Calibri"/>
          <w:sz w:val="24"/>
          <w:szCs w:val="24"/>
        </w:rPr>
        <w:br/>
        <w:t>That the Committee met without reporting.</w:t>
      </w:r>
    </w:p>
    <w:p w14:paraId="584AF53F" w14:textId="77777777" w:rsidR="00205AC8" w:rsidRPr="00DF3FA4" w:rsidRDefault="00205AC8" w:rsidP="00EB55F8">
      <w:pPr>
        <w:rPr>
          <w:rFonts w:cs="Calibri"/>
          <w:sz w:val="24"/>
          <w:szCs w:val="24"/>
        </w:rPr>
      </w:pPr>
    </w:p>
    <w:p w14:paraId="60FAC017" w14:textId="1805515A" w:rsidR="00205AC8" w:rsidRPr="00DF3FA4" w:rsidRDefault="00205AC8" w:rsidP="00205AC8">
      <w:pPr>
        <w:rPr>
          <w:rFonts w:cs="Calibri"/>
          <w:b/>
          <w:bCs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[Volume 10 page] </w:t>
      </w:r>
      <w:r w:rsidRPr="00DF3FA4">
        <w:rPr>
          <w:rFonts w:cs="Calibri"/>
          <w:b/>
          <w:bCs/>
          <w:sz w:val="24"/>
          <w:szCs w:val="24"/>
        </w:rPr>
        <w:t>110</w:t>
      </w:r>
    </w:p>
    <w:p w14:paraId="11E7FD9C" w14:textId="77777777" w:rsidR="00205AC8" w:rsidRPr="00DF3FA4" w:rsidRDefault="00205AC8" w:rsidP="00205AC8">
      <w:pPr>
        <w:rPr>
          <w:rFonts w:cs="Calibri"/>
          <w:b/>
          <w:bCs/>
          <w:sz w:val="24"/>
          <w:szCs w:val="24"/>
        </w:rPr>
      </w:pPr>
    </w:p>
    <w:p w14:paraId="686C6F8D" w14:textId="3B454A80" w:rsidR="00205AC8" w:rsidRPr="00DF3FA4" w:rsidRDefault="00205AC8" w:rsidP="00205AC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Moved in </w:t>
      </w:r>
      <w:r w:rsidR="001516D8">
        <w:rPr>
          <w:rFonts w:cs="Calibri"/>
          <w:sz w:val="24"/>
          <w:szCs w:val="24"/>
        </w:rPr>
        <w:t>A</w:t>
      </w:r>
      <w:r w:rsidRPr="00DF3FA4">
        <w:rPr>
          <w:rFonts w:cs="Calibri"/>
          <w:sz w:val="24"/>
          <w:szCs w:val="24"/>
        </w:rPr>
        <w:t>mendment by Alderman Neelands</w:t>
      </w:r>
      <w:r w:rsidRPr="00DF3FA4">
        <w:rPr>
          <w:rFonts w:cs="Calibri"/>
          <w:sz w:val="24"/>
          <w:szCs w:val="24"/>
        </w:rPr>
        <w:br/>
        <w:t>That the City be divided into two wards.</w:t>
      </w:r>
      <w:r w:rsidRPr="00DF3FA4">
        <w:rPr>
          <w:rFonts w:cs="Calibri"/>
          <w:sz w:val="24"/>
          <w:szCs w:val="24"/>
        </w:rPr>
        <w:br/>
        <w:t>Amendment lost: motion carried.</w:t>
      </w:r>
    </w:p>
    <w:p w14:paraId="24DA6BF7" w14:textId="77777777" w:rsidR="00205AC8" w:rsidRPr="00DF3FA4" w:rsidRDefault="00205AC8" w:rsidP="00205AC8">
      <w:pPr>
        <w:rPr>
          <w:rFonts w:cs="Calibri"/>
          <w:sz w:val="24"/>
          <w:szCs w:val="24"/>
        </w:rPr>
      </w:pPr>
    </w:p>
    <w:p w14:paraId="0754DEB9" w14:textId="6CA8875B" w:rsidR="00205AC8" w:rsidRPr="00DF3FA4" w:rsidRDefault="00205AC8" w:rsidP="00205AC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Moved by Alderman Painter</w:t>
      </w:r>
      <w:r w:rsidRPr="00DF3FA4">
        <w:rPr>
          <w:rFonts w:cs="Calibri"/>
          <w:sz w:val="24"/>
          <w:szCs w:val="24"/>
        </w:rPr>
        <w:br/>
        <w:t>Seconded by Alderman Cook</w:t>
      </w:r>
      <w:r w:rsidR="00102228">
        <w:rPr>
          <w:rFonts w:cs="Calibri"/>
          <w:sz w:val="24"/>
          <w:szCs w:val="24"/>
        </w:rPr>
        <w:t>.</w:t>
      </w:r>
      <w:r w:rsidRPr="00DF3FA4">
        <w:rPr>
          <w:rFonts w:cs="Calibri"/>
          <w:sz w:val="24"/>
          <w:szCs w:val="24"/>
        </w:rPr>
        <w:br/>
        <w:t xml:space="preserve">That the </w:t>
      </w:r>
      <w:r w:rsidR="00102228">
        <w:rPr>
          <w:rFonts w:cs="Calibri"/>
          <w:sz w:val="24"/>
          <w:szCs w:val="24"/>
        </w:rPr>
        <w:t>A</w:t>
      </w:r>
      <w:r w:rsidRPr="00DF3FA4">
        <w:rPr>
          <w:rFonts w:cs="Calibri"/>
          <w:sz w:val="24"/>
          <w:szCs w:val="24"/>
        </w:rPr>
        <w:t xml:space="preserve">mendments to the Water Main Assessment By-Law be read a </w:t>
      </w:r>
      <w:r w:rsidR="00B142BE">
        <w:rPr>
          <w:rFonts w:cs="Calibri"/>
          <w:sz w:val="24"/>
          <w:szCs w:val="24"/>
        </w:rPr>
        <w:t>s</w:t>
      </w:r>
      <w:r w:rsidRPr="00DF3FA4">
        <w:rPr>
          <w:rFonts w:cs="Calibri"/>
          <w:sz w:val="24"/>
          <w:szCs w:val="24"/>
        </w:rPr>
        <w:t>econd time.</w:t>
      </w:r>
      <w:r w:rsidRPr="00DF3FA4">
        <w:rPr>
          <w:rFonts w:cs="Calibri"/>
          <w:sz w:val="24"/>
          <w:szCs w:val="24"/>
        </w:rPr>
        <w:br/>
        <w:t>Carried</w:t>
      </w:r>
      <w:r w:rsidR="00B142BE">
        <w:rPr>
          <w:rFonts w:cs="Calibri"/>
          <w:sz w:val="24"/>
          <w:szCs w:val="24"/>
        </w:rPr>
        <w:br/>
      </w:r>
      <w:r w:rsidR="00B142BE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The By-Law was accordingly read a second time</w:t>
      </w:r>
    </w:p>
    <w:p w14:paraId="2AE453C4" w14:textId="77777777" w:rsidR="00205AC8" w:rsidRPr="00DF3FA4" w:rsidRDefault="00205AC8" w:rsidP="00205AC8">
      <w:pPr>
        <w:rPr>
          <w:rFonts w:cs="Calibri"/>
          <w:sz w:val="24"/>
          <w:szCs w:val="24"/>
        </w:rPr>
      </w:pPr>
    </w:p>
    <w:p w14:paraId="68DB00FC" w14:textId="5F7FB9DE" w:rsidR="00205AC8" w:rsidRPr="00DF3FA4" w:rsidRDefault="00205AC8" w:rsidP="00205AC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Moved by Alderman Neelands</w:t>
      </w:r>
      <w:r w:rsidR="00B142BE">
        <w:rPr>
          <w:rFonts w:cs="Calibri"/>
          <w:sz w:val="24"/>
          <w:szCs w:val="24"/>
        </w:rPr>
        <w:t>.</w:t>
      </w:r>
      <w:r w:rsidRPr="00DF3FA4">
        <w:rPr>
          <w:rFonts w:cs="Calibri"/>
          <w:sz w:val="24"/>
          <w:szCs w:val="24"/>
        </w:rPr>
        <w:br/>
        <w:t>Seconded by Alderman MacDonald</w:t>
      </w:r>
      <w:r w:rsidRPr="00DF3FA4">
        <w:rPr>
          <w:rFonts w:cs="Calibri"/>
          <w:sz w:val="24"/>
          <w:szCs w:val="24"/>
        </w:rPr>
        <w:br/>
        <w:t>That the By-Law to amend the Trader License By-Law be read a second time</w:t>
      </w:r>
      <w:r w:rsidRPr="00DF3FA4">
        <w:rPr>
          <w:rFonts w:cs="Calibri"/>
          <w:sz w:val="24"/>
          <w:szCs w:val="24"/>
        </w:rPr>
        <w:br/>
        <w:t>Carried</w:t>
      </w:r>
      <w:r w:rsidR="00CA7462">
        <w:rPr>
          <w:rFonts w:cs="Calibri"/>
          <w:sz w:val="24"/>
          <w:szCs w:val="24"/>
        </w:rPr>
        <w:br/>
      </w:r>
      <w:r w:rsidR="00CA7462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The By-Law was accordingly read a second time.</w:t>
      </w:r>
    </w:p>
    <w:p w14:paraId="6F805C15" w14:textId="77777777" w:rsidR="00205AC8" w:rsidRPr="00DF3FA4" w:rsidRDefault="00205AC8" w:rsidP="00205AC8">
      <w:pPr>
        <w:rPr>
          <w:rFonts w:cs="Calibri"/>
          <w:sz w:val="24"/>
          <w:szCs w:val="24"/>
        </w:rPr>
      </w:pPr>
    </w:p>
    <w:p w14:paraId="44E9BBFE" w14:textId="53E83B81" w:rsidR="00205AC8" w:rsidRPr="00DF3FA4" w:rsidRDefault="00205AC8" w:rsidP="00205AC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 xml:space="preserve">The Council then adjourned to Tuesday at 10 </w:t>
      </w:r>
      <w:r w:rsidR="00D17C29">
        <w:rPr>
          <w:rFonts w:cs="Calibri"/>
          <w:sz w:val="24"/>
          <w:szCs w:val="24"/>
        </w:rPr>
        <w:t>A.M</w:t>
      </w:r>
      <w:r w:rsidRPr="00DF3FA4">
        <w:rPr>
          <w:rFonts w:cs="Calibri"/>
          <w:sz w:val="24"/>
          <w:szCs w:val="24"/>
        </w:rPr>
        <w:t>. to consider the Estimates</w:t>
      </w:r>
    </w:p>
    <w:p w14:paraId="25207B2F" w14:textId="77777777" w:rsidR="00205AC8" w:rsidRPr="00DF3FA4" w:rsidRDefault="00205AC8" w:rsidP="00205AC8">
      <w:pPr>
        <w:rPr>
          <w:rFonts w:cs="Calibri"/>
          <w:sz w:val="24"/>
          <w:szCs w:val="24"/>
        </w:rPr>
      </w:pPr>
    </w:p>
    <w:p w14:paraId="309CF124" w14:textId="562DC0BF" w:rsidR="00205AC8" w:rsidRPr="00DF3FA4" w:rsidRDefault="00205AC8" w:rsidP="00205AC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Th</w:t>
      </w:r>
      <w:r w:rsidR="00AC70BA">
        <w:rPr>
          <w:rFonts w:cs="Calibri"/>
          <w:sz w:val="24"/>
          <w:szCs w:val="24"/>
        </w:rPr>
        <w:t>S.</w:t>
      </w:r>
      <w:r w:rsidRPr="00DF3FA4">
        <w:rPr>
          <w:rFonts w:cs="Calibri"/>
          <w:sz w:val="24"/>
          <w:szCs w:val="24"/>
        </w:rPr>
        <w:t xml:space="preserve"> F. McGuigan</w:t>
      </w:r>
      <w:r w:rsidRPr="00DF3FA4">
        <w:rPr>
          <w:rFonts w:cs="Calibri"/>
          <w:sz w:val="24"/>
          <w:szCs w:val="24"/>
        </w:rPr>
        <w:tab/>
      </w:r>
      <w:r w:rsidRPr="00DF3FA4">
        <w:rPr>
          <w:rFonts w:cs="Calibri"/>
          <w:sz w:val="24"/>
          <w:szCs w:val="24"/>
        </w:rPr>
        <w:tab/>
      </w:r>
      <w:r w:rsidRPr="00DF3FA4">
        <w:rPr>
          <w:rFonts w:cs="Calibri"/>
          <w:sz w:val="24"/>
          <w:szCs w:val="24"/>
        </w:rPr>
        <w:tab/>
        <w:t>T.O. Townley</w:t>
      </w:r>
      <w:r w:rsidR="00AC70BA">
        <w:rPr>
          <w:rFonts w:cs="Calibri"/>
          <w:sz w:val="24"/>
          <w:szCs w:val="24"/>
        </w:rPr>
        <w:br/>
      </w:r>
      <w:r w:rsidRPr="00DF3FA4">
        <w:rPr>
          <w:rFonts w:cs="Calibri"/>
          <w:sz w:val="24"/>
          <w:szCs w:val="24"/>
        </w:rPr>
        <w:t>City Clerk</w:t>
      </w:r>
      <w:r w:rsidRPr="00DF3FA4">
        <w:rPr>
          <w:rFonts w:cs="Calibri"/>
          <w:sz w:val="24"/>
          <w:szCs w:val="24"/>
        </w:rPr>
        <w:tab/>
      </w:r>
      <w:r w:rsidRPr="00DF3FA4">
        <w:rPr>
          <w:rFonts w:cs="Calibri"/>
          <w:sz w:val="24"/>
          <w:szCs w:val="24"/>
        </w:rPr>
        <w:tab/>
      </w:r>
      <w:r w:rsidRPr="00DF3FA4">
        <w:rPr>
          <w:rFonts w:cs="Calibri"/>
          <w:sz w:val="24"/>
          <w:szCs w:val="24"/>
        </w:rPr>
        <w:tab/>
      </w:r>
      <w:r w:rsidRPr="00DF3FA4">
        <w:rPr>
          <w:rFonts w:cs="Calibri"/>
          <w:sz w:val="24"/>
          <w:szCs w:val="24"/>
        </w:rPr>
        <w:tab/>
        <w:t>Mayor</w:t>
      </w:r>
    </w:p>
    <w:p w14:paraId="18645841" w14:textId="77777777" w:rsidR="00205AC8" w:rsidRPr="00DF3FA4" w:rsidRDefault="00205AC8" w:rsidP="00205AC8">
      <w:pPr>
        <w:rPr>
          <w:rFonts w:cs="Calibri"/>
          <w:sz w:val="24"/>
          <w:szCs w:val="24"/>
        </w:rPr>
      </w:pPr>
    </w:p>
    <w:p w14:paraId="2B7380E2" w14:textId="0BDA9136" w:rsidR="00205AC8" w:rsidRPr="00DF3FA4" w:rsidRDefault="00205AC8" w:rsidP="00205AC8">
      <w:pPr>
        <w:rPr>
          <w:rFonts w:cs="Calibri"/>
          <w:sz w:val="24"/>
          <w:szCs w:val="24"/>
        </w:rPr>
      </w:pPr>
      <w:r w:rsidRPr="00DF3FA4">
        <w:rPr>
          <w:rFonts w:cs="Calibri"/>
          <w:sz w:val="24"/>
          <w:szCs w:val="24"/>
        </w:rPr>
        <w:t>For Estimates see page 119</w:t>
      </w:r>
    </w:p>
    <w:p w14:paraId="37CD7B2A" w14:textId="77777777" w:rsidR="00205AC8" w:rsidRPr="00DF3FA4" w:rsidRDefault="00205AC8" w:rsidP="00EB55F8">
      <w:pPr>
        <w:rPr>
          <w:rFonts w:cs="Calibri"/>
          <w:sz w:val="24"/>
          <w:szCs w:val="24"/>
        </w:rPr>
      </w:pPr>
    </w:p>
    <w:sectPr w:rsidR="00205AC8" w:rsidRPr="00DF3F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60D"/>
    <w:multiLevelType w:val="hybridMultilevel"/>
    <w:tmpl w:val="2338A1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39B4"/>
    <w:multiLevelType w:val="hybridMultilevel"/>
    <w:tmpl w:val="5E1855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01D5"/>
    <w:multiLevelType w:val="hybridMultilevel"/>
    <w:tmpl w:val="6DD28D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53C0B"/>
    <w:multiLevelType w:val="hybridMultilevel"/>
    <w:tmpl w:val="01FED75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0721">
    <w:abstractNumId w:val="0"/>
  </w:num>
  <w:num w:numId="2" w16cid:durableId="1832407665">
    <w:abstractNumId w:val="3"/>
  </w:num>
  <w:num w:numId="3" w16cid:durableId="1308785516">
    <w:abstractNumId w:val="2"/>
  </w:num>
  <w:num w:numId="4" w16cid:durableId="45221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13"/>
    <w:rsid w:val="00011E74"/>
    <w:rsid w:val="000233CC"/>
    <w:rsid w:val="00046D80"/>
    <w:rsid w:val="00057374"/>
    <w:rsid w:val="00061524"/>
    <w:rsid w:val="00064095"/>
    <w:rsid w:val="00071167"/>
    <w:rsid w:val="00087170"/>
    <w:rsid w:val="000C1CAD"/>
    <w:rsid w:val="000C5D13"/>
    <w:rsid w:val="000C75B6"/>
    <w:rsid w:val="000F2D5B"/>
    <w:rsid w:val="00102228"/>
    <w:rsid w:val="001042E7"/>
    <w:rsid w:val="00110370"/>
    <w:rsid w:val="00150C65"/>
    <w:rsid w:val="00151623"/>
    <w:rsid w:val="001516D8"/>
    <w:rsid w:val="001574A8"/>
    <w:rsid w:val="00182F8E"/>
    <w:rsid w:val="00193C29"/>
    <w:rsid w:val="00196722"/>
    <w:rsid w:val="001D6FA7"/>
    <w:rsid w:val="001E3A49"/>
    <w:rsid w:val="001F17CC"/>
    <w:rsid w:val="00204B73"/>
    <w:rsid w:val="00205AC8"/>
    <w:rsid w:val="00205CE5"/>
    <w:rsid w:val="00210D29"/>
    <w:rsid w:val="0022265C"/>
    <w:rsid w:val="00234DAE"/>
    <w:rsid w:val="00251CDB"/>
    <w:rsid w:val="00252EAC"/>
    <w:rsid w:val="00271493"/>
    <w:rsid w:val="002739C1"/>
    <w:rsid w:val="00286C5D"/>
    <w:rsid w:val="002B67C6"/>
    <w:rsid w:val="002F33CE"/>
    <w:rsid w:val="002F48B7"/>
    <w:rsid w:val="002F692F"/>
    <w:rsid w:val="00304A23"/>
    <w:rsid w:val="00310957"/>
    <w:rsid w:val="0031446F"/>
    <w:rsid w:val="00353E59"/>
    <w:rsid w:val="00357E5A"/>
    <w:rsid w:val="0036004B"/>
    <w:rsid w:val="00364713"/>
    <w:rsid w:val="00374D05"/>
    <w:rsid w:val="00413122"/>
    <w:rsid w:val="00420EF5"/>
    <w:rsid w:val="00425D3A"/>
    <w:rsid w:val="0043447F"/>
    <w:rsid w:val="00454825"/>
    <w:rsid w:val="00495E34"/>
    <w:rsid w:val="004965EF"/>
    <w:rsid w:val="004C2DFE"/>
    <w:rsid w:val="004F3C12"/>
    <w:rsid w:val="00521CBF"/>
    <w:rsid w:val="00531F48"/>
    <w:rsid w:val="00536ADA"/>
    <w:rsid w:val="00554881"/>
    <w:rsid w:val="00562103"/>
    <w:rsid w:val="00563DBB"/>
    <w:rsid w:val="0056654F"/>
    <w:rsid w:val="00573AD2"/>
    <w:rsid w:val="005776D2"/>
    <w:rsid w:val="00577818"/>
    <w:rsid w:val="0058273B"/>
    <w:rsid w:val="00583F65"/>
    <w:rsid w:val="00585FC6"/>
    <w:rsid w:val="005C1741"/>
    <w:rsid w:val="005D16F7"/>
    <w:rsid w:val="005D4FE9"/>
    <w:rsid w:val="005D6320"/>
    <w:rsid w:val="005E580B"/>
    <w:rsid w:val="005F3D51"/>
    <w:rsid w:val="00603AFF"/>
    <w:rsid w:val="00607E62"/>
    <w:rsid w:val="006221A9"/>
    <w:rsid w:val="00622D4F"/>
    <w:rsid w:val="0062702D"/>
    <w:rsid w:val="00653CCE"/>
    <w:rsid w:val="0067470D"/>
    <w:rsid w:val="006848CC"/>
    <w:rsid w:val="006E51C9"/>
    <w:rsid w:val="00720430"/>
    <w:rsid w:val="00755260"/>
    <w:rsid w:val="00765F9F"/>
    <w:rsid w:val="007671C8"/>
    <w:rsid w:val="007755A4"/>
    <w:rsid w:val="00777C67"/>
    <w:rsid w:val="0078064B"/>
    <w:rsid w:val="00785892"/>
    <w:rsid w:val="007A27EC"/>
    <w:rsid w:val="007C3EE4"/>
    <w:rsid w:val="007F3576"/>
    <w:rsid w:val="007F4962"/>
    <w:rsid w:val="008012B8"/>
    <w:rsid w:val="00804150"/>
    <w:rsid w:val="008432B3"/>
    <w:rsid w:val="00864665"/>
    <w:rsid w:val="00871F84"/>
    <w:rsid w:val="00886D50"/>
    <w:rsid w:val="00896189"/>
    <w:rsid w:val="00897F07"/>
    <w:rsid w:val="008A17D7"/>
    <w:rsid w:val="008E36D4"/>
    <w:rsid w:val="00902CE9"/>
    <w:rsid w:val="00911278"/>
    <w:rsid w:val="00953DE0"/>
    <w:rsid w:val="00975027"/>
    <w:rsid w:val="0097629D"/>
    <w:rsid w:val="00981EAF"/>
    <w:rsid w:val="00994428"/>
    <w:rsid w:val="009A14A7"/>
    <w:rsid w:val="009B34ED"/>
    <w:rsid w:val="009C4EC0"/>
    <w:rsid w:val="009C5EE4"/>
    <w:rsid w:val="009C71AE"/>
    <w:rsid w:val="009D6999"/>
    <w:rsid w:val="009E6153"/>
    <w:rsid w:val="009F2FC1"/>
    <w:rsid w:val="00A0081F"/>
    <w:rsid w:val="00A27BD1"/>
    <w:rsid w:val="00A322E5"/>
    <w:rsid w:val="00A63342"/>
    <w:rsid w:val="00A7709E"/>
    <w:rsid w:val="00A842D8"/>
    <w:rsid w:val="00A849CC"/>
    <w:rsid w:val="00A8519E"/>
    <w:rsid w:val="00AA1E9F"/>
    <w:rsid w:val="00AB1E0A"/>
    <w:rsid w:val="00AC70BA"/>
    <w:rsid w:val="00AF7008"/>
    <w:rsid w:val="00AF7215"/>
    <w:rsid w:val="00B04077"/>
    <w:rsid w:val="00B142BE"/>
    <w:rsid w:val="00B23E06"/>
    <w:rsid w:val="00B260AA"/>
    <w:rsid w:val="00B3601E"/>
    <w:rsid w:val="00B36F44"/>
    <w:rsid w:val="00B54CD3"/>
    <w:rsid w:val="00B55CAA"/>
    <w:rsid w:val="00B57FC8"/>
    <w:rsid w:val="00B70CC3"/>
    <w:rsid w:val="00B71F81"/>
    <w:rsid w:val="00BA16C3"/>
    <w:rsid w:val="00BA7FDA"/>
    <w:rsid w:val="00BB46DD"/>
    <w:rsid w:val="00BD170E"/>
    <w:rsid w:val="00BD5355"/>
    <w:rsid w:val="00BF668F"/>
    <w:rsid w:val="00C107D5"/>
    <w:rsid w:val="00C14FA9"/>
    <w:rsid w:val="00C4398A"/>
    <w:rsid w:val="00C462A6"/>
    <w:rsid w:val="00C77DE7"/>
    <w:rsid w:val="00C86699"/>
    <w:rsid w:val="00C90037"/>
    <w:rsid w:val="00CA655E"/>
    <w:rsid w:val="00CA7462"/>
    <w:rsid w:val="00CB7298"/>
    <w:rsid w:val="00CC1C52"/>
    <w:rsid w:val="00CC278F"/>
    <w:rsid w:val="00CD01CA"/>
    <w:rsid w:val="00CF0339"/>
    <w:rsid w:val="00D04A6C"/>
    <w:rsid w:val="00D06E10"/>
    <w:rsid w:val="00D17C29"/>
    <w:rsid w:val="00D31C69"/>
    <w:rsid w:val="00D67186"/>
    <w:rsid w:val="00DD11FA"/>
    <w:rsid w:val="00DD4BCB"/>
    <w:rsid w:val="00DE070E"/>
    <w:rsid w:val="00DF3FA4"/>
    <w:rsid w:val="00E206B1"/>
    <w:rsid w:val="00E215B0"/>
    <w:rsid w:val="00E67646"/>
    <w:rsid w:val="00EB064D"/>
    <w:rsid w:val="00EB55F8"/>
    <w:rsid w:val="00F02113"/>
    <w:rsid w:val="00F15CE0"/>
    <w:rsid w:val="00F2100D"/>
    <w:rsid w:val="00F5570C"/>
    <w:rsid w:val="00F576C0"/>
    <w:rsid w:val="00F61C89"/>
    <w:rsid w:val="00F8019D"/>
    <w:rsid w:val="00F91544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4504"/>
  <w15:chartTrackingRefBased/>
  <w15:docId w15:val="{6E702880-1C7D-46AB-B0A3-D9946BDA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C8"/>
    <w:pPr>
      <w:spacing w:after="0" w:line="240" w:lineRule="auto"/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D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D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D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D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D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D1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D1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D1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D1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D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D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D13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D13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D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AE87-BED0-4434-A4B6-FD941BC0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Kearney-Copan</dc:creator>
  <cp:keywords/>
  <dc:description/>
  <cp:lastModifiedBy>Marie-Claude Tremblay</cp:lastModifiedBy>
  <cp:revision>94</cp:revision>
  <cp:lastPrinted>2024-10-06T17:59:00Z</cp:lastPrinted>
  <dcterms:created xsi:type="dcterms:W3CDTF">2025-03-11T23:43:00Z</dcterms:created>
  <dcterms:modified xsi:type="dcterms:W3CDTF">2025-07-28T18:39:00Z</dcterms:modified>
</cp:coreProperties>
</file>